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92" w:rsidRPr="00DD1370" w:rsidRDefault="00DD1370" w:rsidP="00DD1370">
      <w:pPr>
        <w:jc w:val="center"/>
        <w:rPr>
          <w:b/>
          <w:sz w:val="24"/>
          <w:szCs w:val="24"/>
        </w:rPr>
      </w:pPr>
      <w:r w:rsidRPr="00DD1370">
        <w:rPr>
          <w:b/>
          <w:sz w:val="24"/>
          <w:szCs w:val="24"/>
        </w:rPr>
        <w:t>Сравнительная таблица</w:t>
      </w:r>
    </w:p>
    <w:p w:rsidR="00537D5D" w:rsidRDefault="00DD1370" w:rsidP="00537D5D">
      <w:pPr>
        <w:jc w:val="center"/>
        <w:rPr>
          <w:rFonts w:eastAsia="Times New Roman" w:cs="Times New Roman"/>
          <w:b/>
          <w:bCs/>
          <w:spacing w:val="5"/>
          <w:sz w:val="24"/>
          <w:szCs w:val="24"/>
          <w:lang w:eastAsia="ru-RU"/>
        </w:rPr>
      </w:pPr>
      <w:r w:rsidRPr="00DD1370">
        <w:rPr>
          <w:b/>
          <w:sz w:val="24"/>
          <w:szCs w:val="24"/>
        </w:rPr>
        <w:t xml:space="preserve">к проекту Закона Кыргызской Республики </w:t>
      </w:r>
      <w:r w:rsidRPr="00DD1370">
        <w:rPr>
          <w:rFonts w:cs="Times New Roman"/>
          <w:b/>
          <w:sz w:val="24"/>
          <w:szCs w:val="24"/>
        </w:rPr>
        <w:t>«</w:t>
      </w:r>
      <w:r w:rsidR="00537D5D" w:rsidRPr="00537D5D">
        <w:rPr>
          <w:rFonts w:eastAsia="Times New Roman" w:cs="Times New Roman"/>
          <w:b/>
          <w:bCs/>
          <w:spacing w:val="5"/>
          <w:sz w:val="24"/>
          <w:szCs w:val="24"/>
          <w:lang w:eastAsia="ru-RU"/>
        </w:rPr>
        <w:t xml:space="preserve">О внесении изменений в некоторые законодательные акты Кыргызской Республики (Закон Кыргызской Республики «О тарифах страховых взносов по государственному социальному страхованию», </w:t>
      </w:r>
    </w:p>
    <w:p w:rsidR="00DD1370" w:rsidRPr="00537D5D" w:rsidRDefault="00537D5D" w:rsidP="00537D5D">
      <w:pPr>
        <w:jc w:val="center"/>
        <w:rPr>
          <w:rFonts w:eastAsia="Times New Roman" w:cs="Times New Roman"/>
          <w:b/>
          <w:bCs/>
          <w:spacing w:val="5"/>
          <w:sz w:val="24"/>
          <w:szCs w:val="24"/>
          <w:lang w:eastAsia="ru-RU"/>
        </w:rPr>
      </w:pPr>
      <w:bookmarkStart w:id="0" w:name="_GoBack"/>
      <w:bookmarkEnd w:id="0"/>
      <w:r w:rsidRPr="00537D5D">
        <w:rPr>
          <w:rFonts w:eastAsia="Times New Roman" w:cs="Times New Roman"/>
          <w:b/>
          <w:bCs/>
          <w:spacing w:val="5"/>
          <w:sz w:val="24"/>
          <w:szCs w:val="24"/>
          <w:lang w:eastAsia="ru-RU"/>
        </w:rPr>
        <w:t>Закон Кыргызской Республики «Об инвестировании средств для финансирования накопительной части пенсии по государственному социальному страхованию в Кыргызской Республике»)</w:t>
      </w:r>
      <w:r w:rsidR="00DD1370" w:rsidRPr="00DD1370">
        <w:rPr>
          <w:rFonts w:cs="Times New Roman"/>
          <w:b/>
          <w:sz w:val="24"/>
          <w:szCs w:val="24"/>
        </w:rPr>
        <w:t>»</w:t>
      </w:r>
    </w:p>
    <w:p w:rsidR="00DD1370" w:rsidRPr="00DD1370" w:rsidRDefault="00DD1370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D1370" w:rsidRPr="00DD1370" w:rsidTr="00DD1370">
        <w:tc>
          <w:tcPr>
            <w:tcW w:w="7393" w:type="dxa"/>
          </w:tcPr>
          <w:p w:rsidR="00DD1370" w:rsidRPr="00DD1370" w:rsidRDefault="00DD1370" w:rsidP="00DD1370">
            <w:pPr>
              <w:jc w:val="center"/>
              <w:rPr>
                <w:b/>
                <w:sz w:val="24"/>
                <w:szCs w:val="24"/>
              </w:rPr>
            </w:pPr>
            <w:r w:rsidRPr="00DD1370">
              <w:rPr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393" w:type="dxa"/>
          </w:tcPr>
          <w:p w:rsidR="00DD1370" w:rsidRPr="00DD1370" w:rsidRDefault="00DD1370" w:rsidP="00DD1370">
            <w:pPr>
              <w:jc w:val="center"/>
              <w:rPr>
                <w:b/>
                <w:sz w:val="24"/>
                <w:szCs w:val="24"/>
              </w:rPr>
            </w:pPr>
            <w:r w:rsidRPr="00DD1370">
              <w:rPr>
                <w:b/>
                <w:sz w:val="24"/>
                <w:szCs w:val="24"/>
              </w:rPr>
              <w:t>Предлагаемая редакция</w:t>
            </w:r>
          </w:p>
        </w:tc>
      </w:tr>
      <w:tr w:rsidR="00DD1370" w:rsidTr="001067CE">
        <w:tc>
          <w:tcPr>
            <w:tcW w:w="14786" w:type="dxa"/>
            <w:gridSpan w:val="2"/>
          </w:tcPr>
          <w:p w:rsidR="00DD1370" w:rsidRDefault="00DD1370" w:rsidP="00DD1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 "О тарифах</w:t>
            </w:r>
            <w:r w:rsidR="00F5681E">
              <w:rPr>
                <w:sz w:val="24"/>
                <w:szCs w:val="24"/>
              </w:rPr>
              <w:t xml:space="preserve"> страховых взносов по государственному социальному страхованию"</w:t>
            </w:r>
          </w:p>
        </w:tc>
      </w:tr>
      <w:tr w:rsidR="00DD1370" w:rsidTr="00DD1370">
        <w:tc>
          <w:tcPr>
            <w:tcW w:w="7393" w:type="dxa"/>
          </w:tcPr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Статья 2. Ставки тарифов страховых взносов для юридических лиц независимо от организационно-правовых форм и форм собственности, их обособленных подразделений (филиалов и представительств), а также работающих в них физических лиц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Тарифы страховых взносов устанавливаются: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1. Для работодателей: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а) ежемесячно от всех видов выплат, начисленных в пользу нанятых работников, принятых на постоянную или временную работу, независимо от вида собственности работодателя и вида регистрации в органах налоговой службы Кыргызской Республики, в том числе иностранных граждан и лиц без гражданства, постоянно проживающих в Кыргызской Республике, - в размере 17,25 процента.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в Пенсионный фонд - 15 процентов;</w:t>
            </w:r>
          </w:p>
          <w:p w:rsidR="003852E9" w:rsidRDefault="003852E9" w:rsidP="003852E9">
            <w:pPr>
              <w:rPr>
                <w:sz w:val="24"/>
                <w:szCs w:val="24"/>
              </w:rPr>
            </w:pPr>
          </w:p>
          <w:p w:rsidR="002E1E3D" w:rsidRPr="003852E9" w:rsidRDefault="002E1E3D" w:rsidP="003852E9">
            <w:pPr>
              <w:rPr>
                <w:sz w:val="24"/>
                <w:szCs w:val="24"/>
              </w:rPr>
            </w:pPr>
          </w:p>
          <w:p w:rsid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в Фонд обязательного медицинского страхования - 2 процента;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в Фонд оздоровления трудящихся - 0,25 процента;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б) ежемесячно от всех видов выплат, начисленных в пользу работников - инвалидов I и II групп, - в размере 15,25 процента.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в Пенсионный фонд - 15 процентов;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lastRenderedPageBreak/>
              <w:t>в Фонд оздоровления трудящихся - 0,25 процента;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в) ежемесячно от всех видов выплат, начисленных в пользу работников - иностранных граждан и лиц без гражданства, временно пребывающих в Кыргызской Республике или проживающих в другом государстве, но состоящих в трудовых отношениях с юридическим лицом, зарегистрированным в Кыргызской Республике: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в Пенсионный фонд - в солидарную часть - 3 процента;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г) от всех видов выплат, начисленных в пользу сотрудников дипломатической службы и работников загранучреждений Кыргызской Республики, командированных в длительную заграничную командировку уполномоченным органом в сфере иностранных дел, иных работников загранучреждений Кыргызской Республики, нанимаемых в государстве пребывания из числа граждан Кыргызской Республики, а также представительств государственных органов Кыргызской Республики в иностранных государствах и при международных организациях, не входящих в систему органов дипломатической службы, - в размере 15,25 процента. Уплата страховых взносов за сотрудников дипломатической службы и работников загранучреждений Кыргызской Республики, командированных в длительную заграничную командировку уполномоченным органом в сфере иностранных дел, иных работников загранучреждений Кыргызской Республики, нанимаемых в государстве пребывания из числа граждан Кыргызской Республики, а также представительств государственных органов Кыргызской Республики в иностранных государствах и при международных организациях, не входящих в систему органов дипломатической службы, осуществляется в порядке, устанавливаемом Правительством Кыргызской Республики.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в Пенсионный фонд - 15 процентов;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в Фонд оздоровления трудящихся - 0,25 процента.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2. Для работников: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а) нанятых на постоянную или временную работу, независимо от вида собственности работодателя и вида регистрации в органах налоговой службы Кыргызской Республики, работников, в том числе иностранных граждан и лиц без гражданства, постоянно проживающих в Кыргызской Республике, за исключением работников-пенсионеров, ежемесячно от всех видов выплат, начисленных в их пользу, независимо от источников финансирования, - в размере 10 процентов.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а-1) для работников-пенсионеров, ежемесячно от всех видов выплат, начисленных в их пользу, независимо от источников финансирования, - в размере 8 процентов в Пенсионный фонд;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для нанятых работников, указанных в пункте "а" статьи 11-1 настоящего Закона, - в размере 10 процентов в Пенсионный фонд;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в Пенсионный фонд - 8 процентов;</w:t>
            </w:r>
          </w:p>
          <w:p w:rsidR="00DD1370" w:rsidRDefault="003852E9" w:rsidP="00F5681E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в Государственный накопительный пенсионный фонд - 2 процента;</w:t>
            </w:r>
          </w:p>
        </w:tc>
        <w:tc>
          <w:tcPr>
            <w:tcW w:w="7393" w:type="dxa"/>
          </w:tcPr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lastRenderedPageBreak/>
              <w:t>Статья 2. Ставки тарифов страховых взносов для юридических лиц независимо от организационно-правовых форм и форм собственности, их обособленных подразделений (филиалов и представительств), а также работающих в них физических лиц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Тарифы страховых взносов устанавливаются: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1. Для работодателей: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 xml:space="preserve">а) ежемесячно от всех видов выплат, начисленных в пользу нанятых работников, принятых на постоянную или временную работу, независимо от вида собственности работодателя и вида регистрации в органах налоговой службы Кыргызской Республики, в том числе иностранных граждан и лиц без гражданства, постоянно проживающих в Кыргызской Республике, - в размере </w:t>
            </w:r>
            <w:r w:rsidRPr="003852E9">
              <w:rPr>
                <w:b/>
                <w:sz w:val="24"/>
                <w:szCs w:val="24"/>
              </w:rPr>
              <w:t>15</w:t>
            </w:r>
            <w:r w:rsidR="00D7270A">
              <w:rPr>
                <w:b/>
                <w:sz w:val="24"/>
                <w:szCs w:val="24"/>
              </w:rPr>
              <w:t>,25</w:t>
            </w:r>
            <w:r w:rsidRPr="003852E9">
              <w:rPr>
                <w:b/>
                <w:sz w:val="24"/>
                <w:szCs w:val="24"/>
              </w:rPr>
              <w:t xml:space="preserve"> процент</w:t>
            </w:r>
            <w:r w:rsidR="00D7270A">
              <w:rPr>
                <w:b/>
                <w:sz w:val="24"/>
                <w:szCs w:val="24"/>
              </w:rPr>
              <w:t>а</w:t>
            </w:r>
            <w:r w:rsidRPr="003852E9">
              <w:rPr>
                <w:sz w:val="24"/>
                <w:szCs w:val="24"/>
              </w:rPr>
              <w:t>.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3852E9" w:rsidRPr="003852E9" w:rsidRDefault="003852E9" w:rsidP="003852E9">
            <w:pPr>
              <w:rPr>
                <w:rFonts w:cs="Times New Roman"/>
                <w:b/>
                <w:bCs/>
                <w:spacing w:val="5"/>
                <w:sz w:val="24"/>
                <w:szCs w:val="24"/>
              </w:rPr>
            </w:pPr>
            <w:r w:rsidRPr="003852E9">
              <w:rPr>
                <w:rFonts w:cs="Times New Roman"/>
                <w:b/>
                <w:bCs/>
                <w:spacing w:val="5"/>
                <w:sz w:val="24"/>
                <w:szCs w:val="24"/>
              </w:rPr>
              <w:t xml:space="preserve">в Пенсионный фонд - </w:t>
            </w:r>
            <w:r w:rsidR="00D7270A">
              <w:rPr>
                <w:rFonts w:cs="Times New Roman"/>
                <w:b/>
                <w:bCs/>
                <w:spacing w:val="5"/>
                <w:sz w:val="24"/>
                <w:szCs w:val="24"/>
              </w:rPr>
              <w:t>13</w:t>
            </w:r>
            <w:r w:rsidRPr="003852E9">
              <w:rPr>
                <w:rFonts w:cs="Times New Roman"/>
                <w:b/>
                <w:bCs/>
                <w:spacing w:val="5"/>
                <w:sz w:val="24"/>
                <w:szCs w:val="24"/>
              </w:rPr>
              <w:t xml:space="preserve"> процент</w:t>
            </w:r>
            <w:r w:rsidR="00D7270A">
              <w:rPr>
                <w:rFonts w:cs="Times New Roman"/>
                <w:b/>
                <w:bCs/>
                <w:spacing w:val="5"/>
                <w:sz w:val="24"/>
                <w:szCs w:val="24"/>
              </w:rPr>
              <w:t>ов</w:t>
            </w:r>
            <w:r w:rsidRPr="003852E9">
              <w:rPr>
                <w:rFonts w:cs="Times New Roman"/>
                <w:b/>
                <w:bCs/>
                <w:spacing w:val="5"/>
                <w:sz w:val="24"/>
                <w:szCs w:val="24"/>
              </w:rPr>
              <w:t>, в том числе в его солидарную часть - 2 процента;</w:t>
            </w:r>
          </w:p>
          <w:p w:rsidR="003852E9" w:rsidRPr="002E1E3D" w:rsidRDefault="003852E9" w:rsidP="003852E9">
            <w:pPr>
              <w:rPr>
                <w:rFonts w:cs="Times New Roman"/>
                <w:bCs/>
                <w:spacing w:val="5"/>
                <w:sz w:val="24"/>
                <w:szCs w:val="24"/>
              </w:rPr>
            </w:pPr>
            <w:r w:rsidRPr="002E1E3D">
              <w:rPr>
                <w:rFonts w:cs="Times New Roman"/>
                <w:bCs/>
                <w:spacing w:val="5"/>
                <w:sz w:val="24"/>
                <w:szCs w:val="24"/>
              </w:rPr>
              <w:t>в Фонд обязательного медицинского страхования - 2 процента;</w:t>
            </w:r>
          </w:p>
          <w:p w:rsidR="003852E9" w:rsidRPr="002E1E3D" w:rsidRDefault="003852E9" w:rsidP="003852E9">
            <w:pPr>
              <w:rPr>
                <w:rFonts w:cs="Times New Roman"/>
                <w:bCs/>
                <w:spacing w:val="5"/>
                <w:sz w:val="24"/>
                <w:szCs w:val="24"/>
              </w:rPr>
            </w:pPr>
            <w:r w:rsidRPr="002E1E3D">
              <w:rPr>
                <w:rFonts w:cs="Times New Roman"/>
                <w:bCs/>
                <w:spacing w:val="5"/>
                <w:sz w:val="24"/>
                <w:szCs w:val="24"/>
              </w:rPr>
              <w:t>в Фонд оздоровления трудящихся - 0,25 процента;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 xml:space="preserve">б) ежемесячно от всех видов выплат, начисленных в пользу работников - инвалидов I и II групп, - в размере </w:t>
            </w:r>
            <w:r>
              <w:rPr>
                <w:b/>
                <w:sz w:val="24"/>
                <w:szCs w:val="24"/>
              </w:rPr>
              <w:t>13</w:t>
            </w:r>
            <w:r w:rsidR="00D7270A">
              <w:rPr>
                <w:b/>
                <w:sz w:val="24"/>
                <w:szCs w:val="24"/>
              </w:rPr>
              <w:t>,25</w:t>
            </w:r>
            <w:r>
              <w:rPr>
                <w:b/>
                <w:sz w:val="24"/>
                <w:szCs w:val="24"/>
              </w:rPr>
              <w:t xml:space="preserve"> процент</w:t>
            </w:r>
            <w:r w:rsidR="00D7270A">
              <w:rPr>
                <w:b/>
                <w:sz w:val="24"/>
                <w:szCs w:val="24"/>
              </w:rPr>
              <w:t>а</w:t>
            </w:r>
            <w:r w:rsidRPr="003852E9">
              <w:rPr>
                <w:sz w:val="24"/>
                <w:szCs w:val="24"/>
              </w:rPr>
              <w:t>.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3852E9" w:rsidRPr="003852E9" w:rsidRDefault="003852E9" w:rsidP="003852E9">
            <w:pPr>
              <w:rPr>
                <w:b/>
                <w:sz w:val="24"/>
                <w:szCs w:val="24"/>
              </w:rPr>
            </w:pPr>
            <w:r w:rsidRPr="003852E9">
              <w:rPr>
                <w:b/>
                <w:sz w:val="24"/>
                <w:szCs w:val="24"/>
              </w:rPr>
              <w:t xml:space="preserve">в Пенсионный фонд - </w:t>
            </w:r>
            <w:r w:rsidR="00D7270A">
              <w:rPr>
                <w:b/>
                <w:sz w:val="24"/>
                <w:szCs w:val="24"/>
              </w:rPr>
              <w:t>13</w:t>
            </w:r>
            <w:r w:rsidRPr="003852E9">
              <w:rPr>
                <w:b/>
                <w:sz w:val="24"/>
                <w:szCs w:val="24"/>
              </w:rPr>
              <w:t xml:space="preserve"> процент</w:t>
            </w:r>
            <w:r w:rsidR="00D7270A">
              <w:rPr>
                <w:b/>
                <w:sz w:val="24"/>
                <w:szCs w:val="24"/>
              </w:rPr>
              <w:t>ов</w:t>
            </w:r>
            <w:r w:rsidRPr="003852E9">
              <w:rPr>
                <w:b/>
                <w:sz w:val="24"/>
                <w:szCs w:val="24"/>
              </w:rPr>
              <w:t>, в том числе в его солидарную часть - 2 процента;</w:t>
            </w:r>
          </w:p>
          <w:p w:rsidR="003852E9" w:rsidRPr="003852E9" w:rsidRDefault="003852E9" w:rsidP="003852E9">
            <w:pPr>
              <w:rPr>
                <w:b/>
                <w:sz w:val="24"/>
                <w:szCs w:val="24"/>
              </w:rPr>
            </w:pPr>
            <w:r w:rsidRPr="003852E9">
              <w:rPr>
                <w:b/>
                <w:sz w:val="24"/>
                <w:szCs w:val="24"/>
              </w:rPr>
              <w:lastRenderedPageBreak/>
              <w:t>в Фонд оздоровления трудящихся - 0,25 процента;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в) ежемесячно от всех видов выплат, начисленных в пользу работников - иностранных граждан и лиц без гражданства, временно пребывающих в Кыргызской Республике или проживающих в другом государстве, но состоящих в трудовых отношениях с юридическим лицом, зарегистрированным в Кыргызской Республике: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в Пенсионный фонд - в солидарную часть - 3 процента;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 xml:space="preserve">г) от всех видов выплат, начисленных в пользу сотрудников дипломатической службы и работников загранучреждений Кыргызской Республики, командированных в длительную заграничную командировку уполномоченным органом в сфере иностранных дел, иных работников загранучреждений Кыргызской Республики, нанимаемых в государстве пребывания из числа граждан Кыргызской Республики, а также представительств государственных органов Кыргызской Республики в иностранных государствах и при международных организациях, не входящих в систему органов дипломатической службы, - в размере </w:t>
            </w:r>
            <w:r w:rsidRPr="003852E9">
              <w:rPr>
                <w:b/>
                <w:sz w:val="24"/>
                <w:szCs w:val="24"/>
              </w:rPr>
              <w:t>13</w:t>
            </w:r>
            <w:r w:rsidR="00D7270A">
              <w:rPr>
                <w:b/>
                <w:sz w:val="24"/>
                <w:szCs w:val="24"/>
              </w:rPr>
              <w:t>,25</w:t>
            </w:r>
            <w:r w:rsidRPr="003852E9">
              <w:rPr>
                <w:b/>
                <w:sz w:val="24"/>
                <w:szCs w:val="24"/>
              </w:rPr>
              <w:t xml:space="preserve"> процент</w:t>
            </w:r>
            <w:r w:rsidR="00D7270A">
              <w:rPr>
                <w:b/>
                <w:sz w:val="24"/>
                <w:szCs w:val="24"/>
              </w:rPr>
              <w:t>а</w:t>
            </w:r>
            <w:r w:rsidRPr="003852E9">
              <w:rPr>
                <w:sz w:val="24"/>
                <w:szCs w:val="24"/>
              </w:rPr>
              <w:t>. Уплата страховых взносов за сотрудников дипломатической службы и работников загранучреждений Кыргызской Республики, командированных в длительную заграничную командировку уполномоченным органом в сфере иностранных дел, иных работников загранучреждений Кыргызской Республики, нанимаемых в государстве пребывания из числа граждан Кыргызской Республики, а также представительств государственных органов Кыргызской Республики в иностранных государствах и при международных организациях, не входящих в систему органов дипломатической службы, осуществляется в порядке, устанавливаемом Правительством Кыргызской Республики.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3852E9" w:rsidRPr="003852E9" w:rsidRDefault="003852E9" w:rsidP="003852E9">
            <w:pPr>
              <w:rPr>
                <w:b/>
                <w:sz w:val="24"/>
                <w:szCs w:val="24"/>
              </w:rPr>
            </w:pPr>
            <w:r w:rsidRPr="003852E9">
              <w:rPr>
                <w:b/>
                <w:sz w:val="24"/>
                <w:szCs w:val="24"/>
              </w:rPr>
              <w:lastRenderedPageBreak/>
              <w:t xml:space="preserve">в Пенсионный фонд - </w:t>
            </w:r>
            <w:r w:rsidR="00D7270A">
              <w:rPr>
                <w:b/>
                <w:sz w:val="24"/>
                <w:szCs w:val="24"/>
              </w:rPr>
              <w:t>13</w:t>
            </w:r>
            <w:r w:rsidRPr="003852E9">
              <w:rPr>
                <w:b/>
                <w:sz w:val="24"/>
                <w:szCs w:val="24"/>
              </w:rPr>
              <w:t xml:space="preserve"> процент</w:t>
            </w:r>
            <w:r w:rsidR="00D7270A">
              <w:rPr>
                <w:b/>
                <w:sz w:val="24"/>
                <w:szCs w:val="24"/>
              </w:rPr>
              <w:t>ов</w:t>
            </w:r>
            <w:r w:rsidRPr="003852E9">
              <w:rPr>
                <w:b/>
                <w:sz w:val="24"/>
                <w:szCs w:val="24"/>
              </w:rPr>
              <w:t>, в том числе в его солидарную часть - 2 процента;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b/>
                <w:sz w:val="24"/>
                <w:szCs w:val="24"/>
              </w:rPr>
              <w:t>в Фонд оздоровления трудящихся - 0,25 процента</w:t>
            </w:r>
            <w:r w:rsidRPr="003852E9">
              <w:rPr>
                <w:sz w:val="24"/>
                <w:szCs w:val="24"/>
              </w:rPr>
              <w:t>.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2. Для работников:</w:t>
            </w:r>
          </w:p>
          <w:p w:rsidR="003852E9" w:rsidRPr="003852E9" w:rsidRDefault="003852E9" w:rsidP="003852E9">
            <w:pPr>
              <w:rPr>
                <w:rFonts w:cs="Times New Roman"/>
                <w:b/>
                <w:bCs/>
                <w:spacing w:val="5"/>
                <w:sz w:val="24"/>
                <w:szCs w:val="24"/>
              </w:rPr>
            </w:pPr>
            <w:r w:rsidRPr="003852E9">
              <w:rPr>
                <w:rFonts w:cs="Times New Roman"/>
                <w:b/>
                <w:bCs/>
                <w:spacing w:val="5"/>
                <w:sz w:val="24"/>
                <w:szCs w:val="24"/>
              </w:rPr>
              <w:t>а) нанятых на постоянную или временную работу, независимо от вида собственности работодателя и вида регистрации в органах налоговой службы Кыргызской Республики, работников, в том числе иностранных граждан и лиц без гражданства, постоянно проживающих в Кыргызской Республике, за исключением работников-пенсионеров и работников</w:t>
            </w:r>
            <w:r w:rsidRPr="003852E9">
              <w:rPr>
                <w:b/>
                <w:sz w:val="24"/>
                <w:szCs w:val="24"/>
              </w:rPr>
              <w:t xml:space="preserve"> </w:t>
            </w:r>
            <w:r w:rsidRPr="003852E9">
              <w:rPr>
                <w:rFonts w:cs="Times New Roman"/>
                <w:b/>
                <w:sz w:val="24"/>
                <w:szCs w:val="24"/>
              </w:rPr>
              <w:t>мужчин, рожденных ранее 1 января 1964 года, и женщин, рожденных ранее 1 января 1969 года</w:t>
            </w:r>
            <w:r w:rsidRPr="003852E9">
              <w:rPr>
                <w:b/>
                <w:sz w:val="24"/>
                <w:szCs w:val="24"/>
              </w:rPr>
              <w:t xml:space="preserve">, </w:t>
            </w:r>
            <w:r w:rsidRPr="003852E9">
              <w:rPr>
                <w:rFonts w:cs="Times New Roman"/>
                <w:b/>
                <w:bCs/>
                <w:spacing w:val="5"/>
                <w:sz w:val="24"/>
                <w:szCs w:val="24"/>
              </w:rPr>
              <w:t>ежемесячно от всех видов выплат, начисленных в их пользу, независимо от источников финансирования, - в размере 13 процентов в Государственный накопительный пенсионный фонд;</w:t>
            </w:r>
          </w:p>
          <w:p w:rsidR="00DD1370" w:rsidRDefault="003852E9" w:rsidP="00F5681E">
            <w:pPr>
              <w:rPr>
                <w:sz w:val="24"/>
                <w:szCs w:val="24"/>
              </w:rPr>
            </w:pPr>
            <w:r w:rsidRPr="003852E9">
              <w:rPr>
                <w:rFonts w:cs="Times New Roman"/>
                <w:b/>
                <w:bCs/>
                <w:spacing w:val="5"/>
                <w:sz w:val="24"/>
                <w:szCs w:val="24"/>
              </w:rPr>
              <w:t>а-1) работников-пенсионеров и работников</w:t>
            </w:r>
            <w:r w:rsidRPr="003852E9">
              <w:rPr>
                <w:b/>
                <w:sz w:val="24"/>
                <w:szCs w:val="24"/>
              </w:rPr>
              <w:t xml:space="preserve"> </w:t>
            </w:r>
            <w:r w:rsidRPr="003852E9">
              <w:rPr>
                <w:rFonts w:cs="Times New Roman"/>
                <w:b/>
                <w:sz w:val="24"/>
                <w:szCs w:val="24"/>
              </w:rPr>
              <w:t>мужчин, рожденных ранее 1 января 1964 года, и женщин, рожденных ранее 1 января 1969 года</w:t>
            </w:r>
            <w:r w:rsidRPr="003852E9">
              <w:rPr>
                <w:b/>
                <w:sz w:val="24"/>
                <w:szCs w:val="24"/>
              </w:rPr>
              <w:t xml:space="preserve">, </w:t>
            </w:r>
            <w:r w:rsidRPr="003852E9">
              <w:rPr>
                <w:rFonts w:cs="Times New Roman"/>
                <w:b/>
                <w:bCs/>
                <w:spacing w:val="5"/>
                <w:sz w:val="24"/>
                <w:szCs w:val="24"/>
              </w:rPr>
              <w:t>ежемесячно от всех видов выплат, начисленных в их пользу, независимо от источников финансирования, - в размере 13 процентов в Пенсионный фонд;</w:t>
            </w:r>
          </w:p>
        </w:tc>
      </w:tr>
      <w:tr w:rsidR="00DD1370" w:rsidTr="00DD1370">
        <w:tc>
          <w:tcPr>
            <w:tcW w:w="7393" w:type="dxa"/>
          </w:tcPr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lastRenderedPageBreak/>
              <w:t>Статья 2</w:t>
            </w:r>
            <w:r>
              <w:rPr>
                <w:sz w:val="24"/>
                <w:szCs w:val="24"/>
              </w:rPr>
              <w:t>-</w:t>
            </w:r>
            <w:r w:rsidRPr="003852E9">
              <w:rPr>
                <w:sz w:val="24"/>
                <w:szCs w:val="24"/>
              </w:rPr>
              <w:t>1. Ставки тарифов страховых взносов для юридических лиц, осуществляющих производственную деятельность в швейной и текстильной промышленности, а также работающих в них физических лиц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1. Тарифы страховых взносов для юридических лиц, осуществляющих производственную деятельность в швейной и текстильной промышленности, с численностью наемных работников 50 человек и более, устанавливаются: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а) для работодателей, независимо от вида собственности работодателя и вида регистрации в органах налоговой службы Кыргызской Республики, в пользу нанятых работников, принятых на постоянную или временную работу, в том числе работников-</w:t>
            </w:r>
            <w:r w:rsidRPr="003852E9">
              <w:rPr>
                <w:sz w:val="24"/>
                <w:szCs w:val="24"/>
              </w:rPr>
              <w:lastRenderedPageBreak/>
              <w:t>инвалидов I и II групп, иностранных граждан и лиц без гражданства, постоянно проживающих в Кыргызской Республике, - ежемесячно в размере 2 процентов, исчисленных от 40 процентов размера среднемесячной заработной платы.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в Пенсионный фонд - 0,85 процента;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в Фонд обязательного медицинского страхования - 1 процент;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в Фонд оздоровления трудящихся - 0,15 процента;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б) для работников, нанятых на постоянную или временную работу, независимо от вида собственности работодателя и вида регистрации в органах налоговой службы Кыргызской Республики, в том числе иностранных граждан и лиц без гражданства, постоянно проживающих в Кыргызской Республике, за исключением работников-пенсионеров, работников-инвалидов I и II групп, - ежемесячно в размере 10 процентов, исчисленных от 40 процентов размера среднемесячной заработной платы.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в Пенсионный фонд - 8 процентов;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в Государственный накопительный пенсионный фонд - 2 процента;</w:t>
            </w:r>
          </w:p>
          <w:p w:rsid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для нанятых работников, указанных в пункте "а" статьи 111 настоящего Закона, - в размере 10 процентов в Пенсионный фонд;</w:t>
            </w:r>
          </w:p>
          <w:p w:rsidR="00FD0460" w:rsidRPr="003852E9" w:rsidRDefault="00FD0460" w:rsidP="003852E9">
            <w:pPr>
              <w:rPr>
                <w:sz w:val="24"/>
                <w:szCs w:val="24"/>
              </w:rPr>
            </w:pP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в) для работников-пенсионеров - в размере 8 процентов в Пенсионный фонд;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г) для работников-инвалидов I и II групп (кроме инвалидов Великой Отечественной войны и приравненных к ним лиц) - ежемесячно в размере 2 процентов в Пенсионный фонд, исчисленных от 40 процентов размера среднемесячной заработной платы.</w:t>
            </w:r>
          </w:p>
          <w:p w:rsidR="00DD1370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2. Уплата страховых взносов осуществляется в порядке, устанавливаемом Правительством Кыргызской Республики.</w:t>
            </w:r>
          </w:p>
        </w:tc>
        <w:tc>
          <w:tcPr>
            <w:tcW w:w="7393" w:type="dxa"/>
          </w:tcPr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lastRenderedPageBreak/>
              <w:t>Статья 2</w:t>
            </w:r>
            <w:r>
              <w:rPr>
                <w:sz w:val="24"/>
                <w:szCs w:val="24"/>
              </w:rPr>
              <w:t>-</w:t>
            </w:r>
            <w:r w:rsidRPr="003852E9">
              <w:rPr>
                <w:sz w:val="24"/>
                <w:szCs w:val="24"/>
              </w:rPr>
              <w:t>1. Ставки тарифов страховых взносов для юридических лиц, осуществляющих производственную деятельность в швейной и текстильной промышленности, а также работающих в них физических лиц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1. Тарифы страховых взносов для юридических лиц, осуществляющих производственную деятельность в швейной и текстильной промышленности, с численностью наемных работников 50 человек и более, устанавливаются: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а) для работодателей, независимо от вида собственности работодателя и вида регистрации в органах налоговой службы Кыргызской Республики, в пользу нанятых работников, принятых на постоянную или временную работу, в том числе работников-</w:t>
            </w:r>
            <w:r w:rsidRPr="003852E9">
              <w:rPr>
                <w:sz w:val="24"/>
                <w:szCs w:val="24"/>
              </w:rPr>
              <w:lastRenderedPageBreak/>
              <w:t>инвалидов I и II групп, иностранных граждан и лиц без гражданства, постоянно проживающих в Кыргызской Республике, - ежемесячно в размере 2 процентов, исчисленных от 40 процентов размера среднемесячной заработной платы.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в Пенсионный фонд - 0,85 процента;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в Фонд обязательного медицинского страхования - 1 процент;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в Фонд оздоровления трудящихся - 0,15 процента;</w:t>
            </w:r>
          </w:p>
          <w:p w:rsidR="00FD0460" w:rsidRPr="00FD0460" w:rsidRDefault="00FD0460" w:rsidP="00FD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б)</w:t>
            </w:r>
            <w:r w:rsidRPr="00FD0460">
              <w:rPr>
                <w:b/>
                <w:sz w:val="24"/>
                <w:szCs w:val="24"/>
              </w:rPr>
              <w:t xml:space="preserve"> для работников, нанятых на постоянную или временную работу, независимо от вида собственности работодателя и вида регистрации в органах налоговой службы Кыргызской Республики, в том числе иностранных граждан и лиц без гражданства, постоянно проживающих в Кыргызской Республике, за исключением работников-пенсионеров, работников мужчин, рожденных ранее 1 января 1964 года, и женщин, рожденных ранее 1 января 1969 года, работников-инвалидов I и II групп, - ежемесячно в размере 13 процентов, исчисленных от 40 процентов размера среднемесячной заработной платы в Государственный накопительный пенсионный фонд;</w:t>
            </w:r>
          </w:p>
          <w:p w:rsidR="00FD0460" w:rsidRPr="00FD0460" w:rsidRDefault="00FD0460" w:rsidP="00FD0460">
            <w:pPr>
              <w:rPr>
                <w:b/>
                <w:sz w:val="24"/>
                <w:szCs w:val="24"/>
              </w:rPr>
            </w:pPr>
            <w:r w:rsidRPr="00FD0460">
              <w:rPr>
                <w:b/>
                <w:sz w:val="24"/>
                <w:szCs w:val="24"/>
              </w:rPr>
              <w:t>б-1) для нанятых работников мужчин, рожденных ранее 1 января 1964 года, и женщин, рожденных ранее 1 января 1969 года, - в размере 13 процентов в Пенсионный фонд;</w:t>
            </w:r>
          </w:p>
          <w:p w:rsidR="003852E9" w:rsidRPr="003852E9" w:rsidRDefault="003852E9" w:rsidP="00FD0460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в) для работников-пенсионеров - в размере 8 процентов в Пенсионный фонд;</w:t>
            </w:r>
          </w:p>
          <w:p w:rsidR="003852E9" w:rsidRPr="003852E9" w:rsidRDefault="003852E9" w:rsidP="003852E9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г) для работников-инвалидов I и II групп (кроме инвалидов Великой Отечественной войны и приравненных к ним лиц) - ежемесячно в размере 2 процентов в Пенсионный фонд, исчисленных от 40 процентов размера среднемесячной заработной платы.</w:t>
            </w:r>
          </w:p>
          <w:p w:rsidR="003852E9" w:rsidRDefault="003852E9" w:rsidP="00FD0460">
            <w:pPr>
              <w:rPr>
                <w:sz w:val="24"/>
                <w:szCs w:val="24"/>
              </w:rPr>
            </w:pPr>
            <w:r w:rsidRPr="003852E9">
              <w:rPr>
                <w:sz w:val="24"/>
                <w:szCs w:val="24"/>
              </w:rPr>
              <w:t>2. Уплата страховых взносов осуществляется в порядке, устанавливаемом Правительством Кыргызской Республики.</w:t>
            </w:r>
          </w:p>
        </w:tc>
      </w:tr>
      <w:tr w:rsidR="00DD1370" w:rsidTr="00DD1370">
        <w:tc>
          <w:tcPr>
            <w:tcW w:w="7393" w:type="dxa"/>
          </w:tcPr>
          <w:p w:rsidR="00FD0460" w:rsidRPr="00FD0460" w:rsidRDefault="00FD0460" w:rsidP="00FD0460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lastRenderedPageBreak/>
              <w:t>Статья 3. Ставки тарифов страховых взносов для предприятий, учреждений и организаций Кыргызского общества слепых и глухих и их работников</w:t>
            </w:r>
          </w:p>
          <w:p w:rsidR="00FD0460" w:rsidRPr="00FD0460" w:rsidRDefault="00FD0460" w:rsidP="00FD0460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Тарифы страховых взносов устанавливаются:</w:t>
            </w:r>
          </w:p>
          <w:p w:rsidR="00FD0460" w:rsidRPr="00FD0460" w:rsidRDefault="00FD0460" w:rsidP="00FD0460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а) для работодателей - предприятий, учреждений и организаций Кыргызского общества слепых и глухих:</w:t>
            </w:r>
          </w:p>
          <w:p w:rsidR="00FD0460" w:rsidRPr="00FD0460" w:rsidRDefault="00FD0460" w:rsidP="00FD0460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- ежемесячно от всех видов выплат, начисленных в пользу работников, в том числе работников - инвалидов и пенсионеров, - в размере 17,25 процента.</w:t>
            </w:r>
          </w:p>
          <w:p w:rsidR="00FD0460" w:rsidRPr="00FD0460" w:rsidRDefault="00FD0460" w:rsidP="00FD0460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FD0460" w:rsidRDefault="00FD0460" w:rsidP="00FD0460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в Пенсионный фонд - 15 процентов;</w:t>
            </w:r>
          </w:p>
          <w:p w:rsidR="00FD0460" w:rsidRPr="00FD0460" w:rsidRDefault="00FD0460" w:rsidP="00FD0460">
            <w:pPr>
              <w:rPr>
                <w:sz w:val="24"/>
                <w:szCs w:val="24"/>
              </w:rPr>
            </w:pPr>
          </w:p>
          <w:p w:rsidR="00FD0460" w:rsidRDefault="00FD0460" w:rsidP="00FD0460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в Фонд обязательного медицинского страхования - 2 процента;</w:t>
            </w:r>
          </w:p>
          <w:p w:rsidR="00FD0460" w:rsidRPr="00FD0460" w:rsidRDefault="00FD0460" w:rsidP="00FD0460">
            <w:pPr>
              <w:rPr>
                <w:sz w:val="24"/>
                <w:szCs w:val="24"/>
              </w:rPr>
            </w:pPr>
          </w:p>
          <w:p w:rsidR="00FD0460" w:rsidRDefault="00FD0460" w:rsidP="00FD0460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в Фонд оздоровления трудящихся - 0,25 процента;</w:t>
            </w:r>
          </w:p>
          <w:p w:rsidR="00FD0460" w:rsidRDefault="00FD0460" w:rsidP="00FD0460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б) для работников ежемесячно от всех видов выплат, начисленных в их пользу, независимо от источников финансирования, за исключением работников-пенсионеров, - в размере 9,5 процента.</w:t>
            </w:r>
          </w:p>
          <w:p w:rsidR="00FD0460" w:rsidRPr="00FD0460" w:rsidRDefault="00FD0460" w:rsidP="00FD0460">
            <w:pPr>
              <w:rPr>
                <w:sz w:val="24"/>
                <w:szCs w:val="24"/>
              </w:rPr>
            </w:pPr>
          </w:p>
          <w:p w:rsidR="00FD0460" w:rsidRPr="00FD0460" w:rsidRDefault="00FD0460" w:rsidP="00FD0460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FD0460" w:rsidRPr="00FD0460" w:rsidRDefault="00FD0460" w:rsidP="00FD0460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в Пенсионный фонд - 7,5 процента;</w:t>
            </w:r>
          </w:p>
          <w:p w:rsidR="00FD0460" w:rsidRPr="00FD0460" w:rsidRDefault="00FD0460" w:rsidP="00FD0460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в Государственный накопительный пенсионный фонд - 2 процента;</w:t>
            </w:r>
          </w:p>
          <w:p w:rsidR="00DD1370" w:rsidRDefault="00FD0460" w:rsidP="00F5681E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 xml:space="preserve">для нанятых работников, указанных в пункте "а" статьи 11-1 настоящего Закона, - в размере 9,5 процента в Пенсионный </w:t>
            </w:r>
            <w:proofErr w:type="gramStart"/>
            <w:r w:rsidRPr="00FD0460">
              <w:rPr>
                <w:sz w:val="24"/>
                <w:szCs w:val="24"/>
              </w:rPr>
              <w:t>фонд;.</w:t>
            </w:r>
            <w:proofErr w:type="gramEnd"/>
          </w:p>
        </w:tc>
        <w:tc>
          <w:tcPr>
            <w:tcW w:w="7393" w:type="dxa"/>
          </w:tcPr>
          <w:p w:rsidR="00FD0460" w:rsidRPr="00FD0460" w:rsidRDefault="00FD0460" w:rsidP="00FD0460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Статья 3. Ставки тарифов страховых взносов для предприятий, учреждений и организаций Кыргызского общества слепых и глухих и их работников</w:t>
            </w:r>
          </w:p>
          <w:p w:rsidR="00FD0460" w:rsidRPr="00FD0460" w:rsidRDefault="00FD0460" w:rsidP="00FD0460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Тарифы страховых взносов устанавливаются:</w:t>
            </w:r>
          </w:p>
          <w:p w:rsidR="00FD0460" w:rsidRPr="00FD0460" w:rsidRDefault="00FD0460" w:rsidP="00FD0460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а) для работодателей - предприятий, учреждений и организаций Кыргызского общества слепых и глухих:</w:t>
            </w:r>
          </w:p>
          <w:p w:rsidR="00FD0460" w:rsidRPr="00FD0460" w:rsidRDefault="00FD0460" w:rsidP="00FD0460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 xml:space="preserve">- ежемесячно от всех видов выплат, начисленных в пользу работников, в том числе работников - инвалидов и пенсионеров, - в размере </w:t>
            </w:r>
            <w:r w:rsidRPr="00FD0460">
              <w:rPr>
                <w:b/>
                <w:sz w:val="24"/>
                <w:szCs w:val="24"/>
              </w:rPr>
              <w:t>15</w:t>
            </w:r>
            <w:r w:rsidR="00D7270A">
              <w:rPr>
                <w:b/>
                <w:sz w:val="24"/>
                <w:szCs w:val="24"/>
              </w:rPr>
              <w:t>,25</w:t>
            </w:r>
            <w:r w:rsidRPr="00FD0460">
              <w:rPr>
                <w:b/>
                <w:sz w:val="24"/>
                <w:szCs w:val="24"/>
              </w:rPr>
              <w:t xml:space="preserve"> процент</w:t>
            </w:r>
            <w:r w:rsidR="00D7270A">
              <w:rPr>
                <w:b/>
                <w:sz w:val="24"/>
                <w:szCs w:val="24"/>
              </w:rPr>
              <w:t>а</w:t>
            </w:r>
            <w:r w:rsidRPr="00FD0460">
              <w:rPr>
                <w:sz w:val="24"/>
                <w:szCs w:val="24"/>
              </w:rPr>
              <w:t>.</w:t>
            </w:r>
          </w:p>
          <w:p w:rsidR="00FD0460" w:rsidRPr="00FD0460" w:rsidRDefault="00FD0460" w:rsidP="00FD0460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FD0460" w:rsidRPr="00FD0460" w:rsidRDefault="00FD0460" w:rsidP="00FD0460">
            <w:pPr>
              <w:rPr>
                <w:rFonts w:cs="Times New Roman"/>
                <w:b/>
                <w:bCs/>
                <w:spacing w:val="5"/>
                <w:sz w:val="24"/>
                <w:szCs w:val="24"/>
              </w:rPr>
            </w:pPr>
            <w:r w:rsidRPr="00FD0460">
              <w:rPr>
                <w:rFonts w:cs="Times New Roman"/>
                <w:b/>
                <w:bCs/>
                <w:spacing w:val="5"/>
                <w:sz w:val="24"/>
                <w:szCs w:val="24"/>
              </w:rPr>
              <w:t xml:space="preserve">в Пенсионный фонд - </w:t>
            </w:r>
            <w:r w:rsidR="00D7270A">
              <w:rPr>
                <w:rFonts w:cs="Times New Roman"/>
                <w:b/>
                <w:bCs/>
                <w:spacing w:val="5"/>
                <w:sz w:val="24"/>
                <w:szCs w:val="24"/>
              </w:rPr>
              <w:t>13</w:t>
            </w:r>
            <w:r w:rsidRPr="00FD0460">
              <w:rPr>
                <w:rFonts w:cs="Times New Roman"/>
                <w:b/>
                <w:bCs/>
                <w:spacing w:val="5"/>
                <w:sz w:val="24"/>
                <w:szCs w:val="24"/>
              </w:rPr>
              <w:t xml:space="preserve"> процент</w:t>
            </w:r>
            <w:r w:rsidR="00D7270A">
              <w:rPr>
                <w:rFonts w:cs="Times New Roman"/>
                <w:b/>
                <w:bCs/>
                <w:spacing w:val="5"/>
                <w:sz w:val="24"/>
                <w:szCs w:val="24"/>
              </w:rPr>
              <w:t>ов</w:t>
            </w:r>
            <w:r w:rsidRPr="00FD0460">
              <w:rPr>
                <w:rFonts w:cs="Times New Roman"/>
                <w:b/>
                <w:bCs/>
                <w:spacing w:val="5"/>
                <w:sz w:val="24"/>
                <w:szCs w:val="24"/>
              </w:rPr>
              <w:t>, в том числе в его солидарную часть - 2 процента;</w:t>
            </w:r>
          </w:p>
          <w:p w:rsidR="00FD0460" w:rsidRPr="00FD0460" w:rsidRDefault="00FD0460" w:rsidP="00FD0460">
            <w:pPr>
              <w:rPr>
                <w:rFonts w:cs="Times New Roman"/>
                <w:b/>
                <w:bCs/>
                <w:spacing w:val="5"/>
                <w:sz w:val="24"/>
                <w:szCs w:val="24"/>
              </w:rPr>
            </w:pPr>
            <w:r w:rsidRPr="00FD0460">
              <w:rPr>
                <w:rFonts w:cs="Times New Roman"/>
                <w:b/>
                <w:bCs/>
                <w:spacing w:val="5"/>
                <w:sz w:val="24"/>
                <w:szCs w:val="24"/>
              </w:rPr>
              <w:t>в Фонд обязательного медицинского страхования - 2 процента;</w:t>
            </w:r>
          </w:p>
          <w:p w:rsidR="00FD0460" w:rsidRPr="00FD0460" w:rsidRDefault="00FD0460" w:rsidP="00FD0460">
            <w:pPr>
              <w:rPr>
                <w:rFonts w:cs="Times New Roman"/>
                <w:b/>
                <w:bCs/>
                <w:spacing w:val="5"/>
                <w:sz w:val="24"/>
                <w:szCs w:val="24"/>
              </w:rPr>
            </w:pPr>
            <w:r w:rsidRPr="00FD0460">
              <w:rPr>
                <w:rFonts w:cs="Times New Roman"/>
                <w:b/>
                <w:bCs/>
                <w:spacing w:val="5"/>
                <w:sz w:val="24"/>
                <w:szCs w:val="24"/>
              </w:rPr>
              <w:t>в Фонд оздоровления трудящихся - 0,25 процента;</w:t>
            </w:r>
          </w:p>
          <w:p w:rsidR="00FD0460" w:rsidRPr="00FD0460" w:rsidRDefault="00FD0460" w:rsidP="00FD0460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б) для работников ежемесячно от всех видов выплат, начисленных в их пользу, независимо от источников финансирования, за исключением работников-пенсионеров, - в размере 9,5 процента</w:t>
            </w:r>
            <w:r>
              <w:rPr>
                <w:sz w:val="24"/>
                <w:szCs w:val="24"/>
              </w:rPr>
              <w:t xml:space="preserve"> </w:t>
            </w:r>
            <w:r w:rsidRPr="00FD0460">
              <w:rPr>
                <w:b/>
                <w:sz w:val="24"/>
                <w:szCs w:val="24"/>
              </w:rPr>
              <w:t>в Государственный накопительный пенсионный фонд</w:t>
            </w:r>
            <w:r w:rsidRPr="00FD0460">
              <w:rPr>
                <w:sz w:val="24"/>
                <w:szCs w:val="24"/>
              </w:rPr>
              <w:t>.</w:t>
            </w:r>
          </w:p>
          <w:p w:rsidR="00FD0460" w:rsidRPr="00FD0460" w:rsidRDefault="00FD0460" w:rsidP="00FD0460">
            <w:pPr>
              <w:rPr>
                <w:strike/>
                <w:sz w:val="24"/>
                <w:szCs w:val="24"/>
              </w:rPr>
            </w:pPr>
            <w:r w:rsidRPr="00FD0460">
              <w:rPr>
                <w:strike/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FD0460" w:rsidRPr="00FD0460" w:rsidRDefault="00FD0460" w:rsidP="00FD0460">
            <w:pPr>
              <w:rPr>
                <w:strike/>
                <w:sz w:val="24"/>
                <w:szCs w:val="24"/>
              </w:rPr>
            </w:pPr>
            <w:r w:rsidRPr="00FD0460">
              <w:rPr>
                <w:strike/>
                <w:sz w:val="24"/>
                <w:szCs w:val="24"/>
              </w:rPr>
              <w:t>в Пенсионный фонд - 7,5 процента;</w:t>
            </w:r>
          </w:p>
          <w:p w:rsidR="00FD0460" w:rsidRPr="00FD0460" w:rsidRDefault="00FD0460" w:rsidP="00FD0460">
            <w:pPr>
              <w:rPr>
                <w:strike/>
                <w:sz w:val="24"/>
                <w:szCs w:val="24"/>
              </w:rPr>
            </w:pPr>
            <w:r w:rsidRPr="00FD0460">
              <w:rPr>
                <w:strike/>
                <w:sz w:val="24"/>
                <w:szCs w:val="24"/>
              </w:rPr>
              <w:t>в Государственный накопительный пенсионный фонд - 2 процента;</w:t>
            </w:r>
          </w:p>
          <w:p w:rsidR="00DD1370" w:rsidRDefault="00FD0460" w:rsidP="00F5681E">
            <w:pPr>
              <w:rPr>
                <w:sz w:val="24"/>
                <w:szCs w:val="24"/>
              </w:rPr>
            </w:pPr>
            <w:r w:rsidRPr="00FD0460">
              <w:rPr>
                <w:sz w:val="24"/>
                <w:szCs w:val="24"/>
              </w:rPr>
              <w:t>для нанятых работников, указанных в пункте "а" статьи 11-1 настоящего Закона, - в размере 9,5 процента в Пенсионный фонд;</w:t>
            </w:r>
          </w:p>
        </w:tc>
      </w:tr>
      <w:tr w:rsidR="00DD1370" w:rsidTr="00DD1370">
        <w:tc>
          <w:tcPr>
            <w:tcW w:w="7393" w:type="dxa"/>
          </w:tcPr>
          <w:p w:rsidR="00756C0F" w:rsidRPr="00756C0F" w:rsidRDefault="00756C0F" w:rsidP="00756C0F">
            <w:pPr>
              <w:rPr>
                <w:sz w:val="24"/>
                <w:szCs w:val="24"/>
              </w:rPr>
            </w:pPr>
            <w:r w:rsidRPr="00756C0F">
              <w:rPr>
                <w:sz w:val="24"/>
                <w:szCs w:val="24"/>
              </w:rPr>
              <w:t>Статья 5</w:t>
            </w:r>
            <w:r w:rsidR="003A2F30">
              <w:rPr>
                <w:sz w:val="24"/>
                <w:szCs w:val="24"/>
              </w:rPr>
              <w:t>-</w:t>
            </w:r>
            <w:r w:rsidRPr="00756C0F">
              <w:rPr>
                <w:sz w:val="24"/>
                <w:szCs w:val="24"/>
              </w:rPr>
              <w:t>1. Ставки тарифов страховых взносов для сельскохозяйственных кооперативов</w:t>
            </w:r>
          </w:p>
          <w:p w:rsidR="00756C0F" w:rsidRPr="00756C0F" w:rsidRDefault="00756C0F" w:rsidP="00756C0F">
            <w:pPr>
              <w:rPr>
                <w:sz w:val="24"/>
                <w:szCs w:val="24"/>
              </w:rPr>
            </w:pPr>
            <w:r w:rsidRPr="00756C0F">
              <w:rPr>
                <w:sz w:val="24"/>
                <w:szCs w:val="24"/>
              </w:rPr>
              <w:t>1. Тарифы страховых взносов для сельскохозяйственных кооперативов устанавливаются:</w:t>
            </w:r>
          </w:p>
          <w:p w:rsidR="00756C0F" w:rsidRPr="00756C0F" w:rsidRDefault="00756C0F" w:rsidP="00756C0F">
            <w:pPr>
              <w:rPr>
                <w:sz w:val="24"/>
                <w:szCs w:val="24"/>
              </w:rPr>
            </w:pPr>
            <w:r w:rsidRPr="00756C0F">
              <w:rPr>
                <w:sz w:val="24"/>
                <w:szCs w:val="24"/>
              </w:rPr>
              <w:t xml:space="preserve">а) для работодателей, независимо от вида собственности работодателя и вида регистрации в органах налоговой службы Кыргызской Республики, в том числе иностранных граждан и лиц без </w:t>
            </w:r>
            <w:r w:rsidRPr="00756C0F">
              <w:rPr>
                <w:sz w:val="24"/>
                <w:szCs w:val="24"/>
              </w:rPr>
              <w:lastRenderedPageBreak/>
              <w:t>гражданства, постоянно проживающих в Кыргызской Республике, ежемесячно от всех видов выплат, начисленных в пользу нанятых работников, принятых на постоянную или временную работу, - в размере 2 процентов;</w:t>
            </w:r>
          </w:p>
          <w:p w:rsidR="00756C0F" w:rsidRPr="00756C0F" w:rsidRDefault="00756C0F" w:rsidP="00756C0F">
            <w:pPr>
              <w:rPr>
                <w:sz w:val="24"/>
                <w:szCs w:val="24"/>
              </w:rPr>
            </w:pPr>
            <w:r w:rsidRPr="00756C0F">
              <w:rPr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756C0F" w:rsidRPr="00756C0F" w:rsidRDefault="00756C0F" w:rsidP="00756C0F">
            <w:pPr>
              <w:rPr>
                <w:sz w:val="24"/>
                <w:szCs w:val="24"/>
              </w:rPr>
            </w:pPr>
            <w:r w:rsidRPr="00756C0F">
              <w:rPr>
                <w:sz w:val="24"/>
                <w:szCs w:val="24"/>
              </w:rPr>
              <w:t>в Фонд обязательного медицинского страхования - 1,75 процента;</w:t>
            </w:r>
          </w:p>
          <w:p w:rsidR="00756C0F" w:rsidRPr="00756C0F" w:rsidRDefault="00756C0F" w:rsidP="00756C0F">
            <w:pPr>
              <w:rPr>
                <w:sz w:val="24"/>
                <w:szCs w:val="24"/>
              </w:rPr>
            </w:pPr>
            <w:r w:rsidRPr="00756C0F">
              <w:rPr>
                <w:sz w:val="24"/>
                <w:szCs w:val="24"/>
              </w:rPr>
              <w:t>в Фонд оздоровления трудящихся - 0,25 процента.</w:t>
            </w:r>
          </w:p>
          <w:p w:rsidR="00756C0F" w:rsidRDefault="00756C0F" w:rsidP="00756C0F">
            <w:pPr>
              <w:rPr>
                <w:sz w:val="24"/>
                <w:szCs w:val="24"/>
              </w:rPr>
            </w:pPr>
            <w:r w:rsidRPr="00756C0F">
              <w:rPr>
                <w:sz w:val="24"/>
                <w:szCs w:val="24"/>
              </w:rPr>
              <w:t>б) для работников, нанятых на постоянную или временную работу, независимо от вида собственности работодателя и вида регистрации в органах налоговой службы Кыргызской Республики, работников, в том числе иностранных граждан и лиц без гражданства, постоянно проживающих в Кыргызской Республике, за исключением работников-пенсионеров, ежемесячно от всех видов выплат, начисленных в их пользу, независимо от источников финансирования - в размере 10 процентов.</w:t>
            </w:r>
          </w:p>
          <w:p w:rsidR="00756C0F" w:rsidRPr="00756C0F" w:rsidRDefault="00756C0F" w:rsidP="00756C0F">
            <w:pPr>
              <w:rPr>
                <w:sz w:val="24"/>
                <w:szCs w:val="24"/>
              </w:rPr>
            </w:pPr>
          </w:p>
          <w:p w:rsidR="00756C0F" w:rsidRPr="00756C0F" w:rsidRDefault="00756C0F" w:rsidP="00756C0F">
            <w:pPr>
              <w:rPr>
                <w:sz w:val="24"/>
                <w:szCs w:val="24"/>
              </w:rPr>
            </w:pPr>
            <w:r w:rsidRPr="00756C0F">
              <w:rPr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756C0F" w:rsidRPr="00756C0F" w:rsidRDefault="00756C0F" w:rsidP="00756C0F">
            <w:pPr>
              <w:rPr>
                <w:sz w:val="24"/>
                <w:szCs w:val="24"/>
              </w:rPr>
            </w:pPr>
            <w:r w:rsidRPr="00756C0F">
              <w:rPr>
                <w:sz w:val="24"/>
                <w:szCs w:val="24"/>
              </w:rPr>
              <w:t>в Пенсионный фонд - 8 процентов;</w:t>
            </w:r>
          </w:p>
          <w:p w:rsidR="00756C0F" w:rsidRPr="00756C0F" w:rsidRDefault="00756C0F" w:rsidP="00756C0F">
            <w:pPr>
              <w:rPr>
                <w:sz w:val="24"/>
                <w:szCs w:val="24"/>
              </w:rPr>
            </w:pPr>
            <w:r w:rsidRPr="00756C0F">
              <w:rPr>
                <w:sz w:val="24"/>
                <w:szCs w:val="24"/>
              </w:rPr>
              <w:t>в Государственный накопительный пенсионный фонд - 2 процента;</w:t>
            </w:r>
          </w:p>
          <w:p w:rsidR="00756C0F" w:rsidRPr="00756C0F" w:rsidRDefault="00756C0F" w:rsidP="00756C0F">
            <w:pPr>
              <w:rPr>
                <w:sz w:val="24"/>
                <w:szCs w:val="24"/>
              </w:rPr>
            </w:pPr>
            <w:r w:rsidRPr="00756C0F">
              <w:rPr>
                <w:sz w:val="24"/>
                <w:szCs w:val="24"/>
              </w:rPr>
              <w:t>для нанятых работников, указанных в подпункте "а" статьи 11-1 настоящего Закона, - в размере 10 процентов в Пенсионный фонд;</w:t>
            </w:r>
          </w:p>
          <w:p w:rsidR="00756C0F" w:rsidRPr="00756C0F" w:rsidRDefault="00756C0F" w:rsidP="00756C0F">
            <w:pPr>
              <w:rPr>
                <w:sz w:val="24"/>
                <w:szCs w:val="24"/>
              </w:rPr>
            </w:pPr>
            <w:r w:rsidRPr="00756C0F">
              <w:rPr>
                <w:sz w:val="24"/>
                <w:szCs w:val="24"/>
              </w:rPr>
              <w:t>для работников-пенсионеров - в размере 8 процентов в Пенсионный фонд.</w:t>
            </w:r>
          </w:p>
          <w:p w:rsidR="00DD1370" w:rsidRDefault="00756C0F" w:rsidP="00756C0F">
            <w:pPr>
              <w:rPr>
                <w:sz w:val="24"/>
                <w:szCs w:val="24"/>
              </w:rPr>
            </w:pPr>
            <w:r w:rsidRPr="00756C0F">
              <w:rPr>
                <w:sz w:val="24"/>
                <w:szCs w:val="24"/>
              </w:rPr>
              <w:t>в) для работников-инвалидов I и II групп (кроме инвалидов Великой Отечественной войны и приравненных к ним лиц) ежемесячно от всех видов выплат, начисленных в их пользу независимо от источников финансирования, - в размере 2 процентов в Пенсионный фонд.</w:t>
            </w:r>
          </w:p>
        </w:tc>
        <w:tc>
          <w:tcPr>
            <w:tcW w:w="7393" w:type="dxa"/>
          </w:tcPr>
          <w:p w:rsidR="00756C0F" w:rsidRPr="00756C0F" w:rsidRDefault="00756C0F" w:rsidP="00756C0F">
            <w:pPr>
              <w:rPr>
                <w:sz w:val="24"/>
                <w:szCs w:val="24"/>
              </w:rPr>
            </w:pPr>
            <w:r w:rsidRPr="00756C0F">
              <w:rPr>
                <w:sz w:val="24"/>
                <w:szCs w:val="24"/>
              </w:rPr>
              <w:lastRenderedPageBreak/>
              <w:t>Статья 5</w:t>
            </w:r>
            <w:r w:rsidR="003A2F30">
              <w:rPr>
                <w:sz w:val="24"/>
                <w:szCs w:val="24"/>
              </w:rPr>
              <w:t>-</w:t>
            </w:r>
            <w:r w:rsidRPr="00756C0F">
              <w:rPr>
                <w:sz w:val="24"/>
                <w:szCs w:val="24"/>
              </w:rPr>
              <w:t>1. Ставки тарифов страховых взносов для сельскохозяйственных кооперативов</w:t>
            </w:r>
          </w:p>
          <w:p w:rsidR="00756C0F" w:rsidRPr="00756C0F" w:rsidRDefault="00756C0F" w:rsidP="00756C0F">
            <w:pPr>
              <w:rPr>
                <w:sz w:val="24"/>
                <w:szCs w:val="24"/>
              </w:rPr>
            </w:pPr>
            <w:r w:rsidRPr="00756C0F">
              <w:rPr>
                <w:sz w:val="24"/>
                <w:szCs w:val="24"/>
              </w:rPr>
              <w:t>1. Тарифы страховых взносов для сельскохозяйственных кооперативов устанавливаются:</w:t>
            </w:r>
          </w:p>
          <w:p w:rsidR="00756C0F" w:rsidRPr="00756C0F" w:rsidRDefault="00756C0F" w:rsidP="00756C0F">
            <w:pPr>
              <w:rPr>
                <w:sz w:val="24"/>
                <w:szCs w:val="24"/>
              </w:rPr>
            </w:pPr>
            <w:r w:rsidRPr="00756C0F">
              <w:rPr>
                <w:sz w:val="24"/>
                <w:szCs w:val="24"/>
              </w:rPr>
              <w:t xml:space="preserve">а) для работодателей, независимо от вида собственности работодателя и вида регистрации в органах налоговой службы Кыргызской Республики, в том числе иностранных граждан и лиц без </w:t>
            </w:r>
            <w:r w:rsidRPr="00756C0F">
              <w:rPr>
                <w:sz w:val="24"/>
                <w:szCs w:val="24"/>
              </w:rPr>
              <w:lastRenderedPageBreak/>
              <w:t>гражданства, постоянно проживающих в Кыргызской Республике, ежемесячно от всех видов выплат, начисленных в пользу нанятых работников, принятых на постоянную или временную работу, - в размере 2 процентов;</w:t>
            </w:r>
          </w:p>
          <w:p w:rsidR="00756C0F" w:rsidRPr="00756C0F" w:rsidRDefault="00756C0F" w:rsidP="00756C0F">
            <w:pPr>
              <w:rPr>
                <w:sz w:val="24"/>
                <w:szCs w:val="24"/>
              </w:rPr>
            </w:pPr>
            <w:r w:rsidRPr="00756C0F">
              <w:rPr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756C0F" w:rsidRPr="00756C0F" w:rsidRDefault="00756C0F" w:rsidP="00756C0F">
            <w:pPr>
              <w:rPr>
                <w:sz w:val="24"/>
                <w:szCs w:val="24"/>
              </w:rPr>
            </w:pPr>
            <w:r w:rsidRPr="00756C0F">
              <w:rPr>
                <w:sz w:val="24"/>
                <w:szCs w:val="24"/>
              </w:rPr>
              <w:t>в Фонд обязательного медицинского страхования - 1,75 процента;</w:t>
            </w:r>
          </w:p>
          <w:p w:rsidR="00756C0F" w:rsidRPr="00756C0F" w:rsidRDefault="00756C0F" w:rsidP="00756C0F">
            <w:pPr>
              <w:rPr>
                <w:sz w:val="24"/>
                <w:szCs w:val="24"/>
              </w:rPr>
            </w:pPr>
            <w:r w:rsidRPr="00756C0F">
              <w:rPr>
                <w:sz w:val="24"/>
                <w:szCs w:val="24"/>
              </w:rPr>
              <w:t>в Фонд оздоровления трудящихся - 0,25 процента.</w:t>
            </w:r>
          </w:p>
          <w:p w:rsidR="00756C0F" w:rsidRPr="00756C0F" w:rsidRDefault="00756C0F" w:rsidP="00756C0F">
            <w:pPr>
              <w:rPr>
                <w:sz w:val="24"/>
                <w:szCs w:val="24"/>
              </w:rPr>
            </w:pPr>
            <w:r w:rsidRPr="00756C0F">
              <w:rPr>
                <w:sz w:val="24"/>
                <w:szCs w:val="24"/>
              </w:rPr>
              <w:t xml:space="preserve">б) для работников, нанятых на постоянную или временную работу, независимо от вида собственности работодателя и вида регистрации в органах налоговой службы Кыргызской Республики, работников, в том числе иностранных граждан и лиц без гражданства, постоянно проживающих в Кыргызской Республике, за исключением работников-пенсионеров, ежемесячно от всех видов выплат, начисленных в их пользу, независимо от источников финансирования - в размере </w:t>
            </w:r>
            <w:r w:rsidRPr="00756C0F">
              <w:rPr>
                <w:b/>
                <w:sz w:val="24"/>
                <w:szCs w:val="24"/>
              </w:rPr>
              <w:t>13 процентов в Государственный накопительный пенсионный фон</w:t>
            </w:r>
            <w:r>
              <w:rPr>
                <w:b/>
                <w:sz w:val="24"/>
                <w:szCs w:val="24"/>
              </w:rPr>
              <w:t>д;</w:t>
            </w:r>
          </w:p>
          <w:p w:rsidR="00756C0F" w:rsidRPr="00756C0F" w:rsidRDefault="00756C0F" w:rsidP="00756C0F">
            <w:pPr>
              <w:rPr>
                <w:strike/>
                <w:sz w:val="24"/>
                <w:szCs w:val="24"/>
              </w:rPr>
            </w:pPr>
            <w:r w:rsidRPr="00756C0F">
              <w:rPr>
                <w:strike/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756C0F" w:rsidRPr="00756C0F" w:rsidRDefault="00756C0F" w:rsidP="00756C0F">
            <w:pPr>
              <w:rPr>
                <w:strike/>
                <w:sz w:val="24"/>
                <w:szCs w:val="24"/>
              </w:rPr>
            </w:pPr>
            <w:r w:rsidRPr="00756C0F">
              <w:rPr>
                <w:strike/>
                <w:sz w:val="24"/>
                <w:szCs w:val="24"/>
              </w:rPr>
              <w:t>в Пенсионный фонд - 8 процентов;</w:t>
            </w:r>
          </w:p>
          <w:p w:rsidR="00756C0F" w:rsidRPr="00756C0F" w:rsidRDefault="00756C0F" w:rsidP="00756C0F">
            <w:pPr>
              <w:rPr>
                <w:strike/>
                <w:sz w:val="24"/>
                <w:szCs w:val="24"/>
              </w:rPr>
            </w:pPr>
            <w:r w:rsidRPr="00756C0F">
              <w:rPr>
                <w:strike/>
                <w:sz w:val="24"/>
                <w:szCs w:val="24"/>
              </w:rPr>
              <w:t>в Государственный накопительный пенсионный фонд - 2 процента;</w:t>
            </w:r>
          </w:p>
          <w:p w:rsidR="00756C0F" w:rsidRPr="00756C0F" w:rsidRDefault="00756C0F" w:rsidP="00756C0F">
            <w:pPr>
              <w:rPr>
                <w:sz w:val="24"/>
                <w:szCs w:val="24"/>
              </w:rPr>
            </w:pPr>
            <w:r w:rsidRPr="00756C0F">
              <w:rPr>
                <w:sz w:val="24"/>
                <w:szCs w:val="24"/>
              </w:rPr>
              <w:t xml:space="preserve">для нанятых работников, указанных в подпункте "а" статьи 11-1 настоящего Закона, - в размере </w:t>
            </w:r>
            <w:r w:rsidRPr="00756C0F">
              <w:rPr>
                <w:b/>
                <w:sz w:val="24"/>
                <w:szCs w:val="24"/>
              </w:rPr>
              <w:t>13</w:t>
            </w:r>
            <w:r w:rsidRPr="00756C0F">
              <w:rPr>
                <w:sz w:val="24"/>
                <w:szCs w:val="24"/>
              </w:rPr>
              <w:t xml:space="preserve"> процентов в Пенсионный фонд;</w:t>
            </w:r>
          </w:p>
          <w:p w:rsidR="00756C0F" w:rsidRPr="00756C0F" w:rsidRDefault="00756C0F" w:rsidP="00756C0F">
            <w:pPr>
              <w:rPr>
                <w:sz w:val="24"/>
                <w:szCs w:val="24"/>
              </w:rPr>
            </w:pPr>
            <w:r w:rsidRPr="00756C0F">
              <w:rPr>
                <w:sz w:val="24"/>
                <w:szCs w:val="24"/>
              </w:rPr>
              <w:t>для работников-пенсионеров - в размере 8 процентов в Пенсионный фонд.</w:t>
            </w:r>
          </w:p>
          <w:p w:rsidR="00DD1370" w:rsidRDefault="00756C0F" w:rsidP="00756C0F">
            <w:pPr>
              <w:rPr>
                <w:sz w:val="24"/>
                <w:szCs w:val="24"/>
              </w:rPr>
            </w:pPr>
            <w:r w:rsidRPr="00756C0F">
              <w:rPr>
                <w:sz w:val="24"/>
                <w:szCs w:val="24"/>
              </w:rPr>
              <w:t>в) для работников-инвалидов I и II групп (кроме инвалидов Великой Отечественной войны и приравненных к ним лиц) ежемесячно от всех видов выплат, начисленных в их пользу независимо от источников финансирования, - в размере 2 процентов в Пенсионный фонд.</w:t>
            </w:r>
          </w:p>
        </w:tc>
      </w:tr>
      <w:tr w:rsidR="00DD1370" w:rsidTr="00DD1370">
        <w:tc>
          <w:tcPr>
            <w:tcW w:w="7393" w:type="dxa"/>
          </w:tcPr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lastRenderedPageBreak/>
              <w:t>Статья 8. Ставки тарифов страховых взносов для организаций, созданных в соответствии с международными соглашениями, и лиц, работающих в международных проектах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lastRenderedPageBreak/>
              <w:t>В организациях, созданных в соответствии с международными соглашениями, и для лиц, работающих в международных проектах, тарифы страховых взносов устанавливаются: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1) для работодателей и заказчиков работ/услуг: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а) ежемесячно от всех видов оплаты труда, оплаты работ/услуг, начисленных в пользу работников и исполнителей работ/услуг - граждан Кыргызской Республики, иностранных граждан и лиц без гражданства, постоянно проживающих в Кыргызской Республике, - в размере 17,25 процента, если международными соглашениями не предусмотрены иные правила начисления и уплаты страховых взносов.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в Пенсионный фонд - 15 процентов;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в Фонд обязательного медицинского страхования - 2 процента;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в Фонд оздоровления трудящихся - 0,25 процента;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б) ежемесячно от всех видов выплат, начисленных в пользу работников-инвалидов I и II групп, - в размере 15,25 процента.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в Пенсионный фонд - 15 процентов;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в Фонд оздоровления трудящихся - 0,25 процента;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2) для работников и исполнителей работ/услуг: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а) граждан Кыргызской Республики, иностранных граждан и лиц без гражданства, постоянно проживающих в Кыргызской Республике, за исключением работников-пенсионеров и исполнителей работ/услуг пенсионеров, - от всех видов оплаты труда, оплаты работ/услуг, начисленных в их пользу, - в размере 10 процентов.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в Пенсионный фонд - 8 процентов;</w:t>
            </w:r>
          </w:p>
          <w:p w:rsid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в Государственный накопительный пенсионный фонд - 2 процента;</w:t>
            </w:r>
          </w:p>
          <w:p w:rsidR="002E1E3D" w:rsidRDefault="002E1E3D" w:rsidP="002E1E3D">
            <w:pPr>
              <w:rPr>
                <w:sz w:val="24"/>
                <w:szCs w:val="24"/>
              </w:rPr>
            </w:pP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б) для работников-пенсионеров - от всех видов оплаты труда, оплаты работ/услуг, начисленных в их пользу, - в размере 8 процентов в Пенсионный фонд;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в) для нанятых работников и исполнителей работ/услуг, указанных в пункте "а" статьи 11-1 настоящего Закона, - в размере 10 процентов в Пенсионный фонд;</w:t>
            </w:r>
          </w:p>
          <w:p w:rsidR="00DD1370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г) для инвалидов I и II групп (кроме инвалидов Великой Отечественной войны и приравненных к ним лиц) - ежемесячно от всех видов выплат, начисленных в их пользу, независимо от источников финансирования, - в размере 2 процентов в Пенсионный фонд.</w:t>
            </w:r>
          </w:p>
        </w:tc>
        <w:tc>
          <w:tcPr>
            <w:tcW w:w="7393" w:type="dxa"/>
          </w:tcPr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lastRenderedPageBreak/>
              <w:t>Статья 8. Ставки тарифов страховых взносов для организаций, созданных в соответствии с международными соглашениями, и лиц, работающих в международных проектах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lastRenderedPageBreak/>
              <w:t>В организациях, созданных в соответствии с международными соглашениями, и для лиц, работающих в международных проектах, тарифы страховых взносов устанавливаются: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1) для работодателей и заказчиков работ/услуг: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 xml:space="preserve">а) ежемесячно от всех видов оплаты труда, оплаты работ/услуг, начисленных в пользу работников и исполнителей работ/услуг - граждан Кыргызской Республики, иностранных граждан и лиц без гражданства, постоянно проживающих в Кыргызской Республике, - в размере </w:t>
            </w:r>
            <w:r w:rsidRPr="002E1E3D">
              <w:rPr>
                <w:b/>
                <w:sz w:val="24"/>
                <w:szCs w:val="24"/>
              </w:rPr>
              <w:t>15,25</w:t>
            </w:r>
            <w:r w:rsidRPr="002E1E3D">
              <w:rPr>
                <w:sz w:val="24"/>
                <w:szCs w:val="24"/>
              </w:rPr>
              <w:t xml:space="preserve"> процента, если международными соглашениями не предусмотрены иные правила начисления и уплаты страховых взносов.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2E1E3D" w:rsidRPr="002E1E3D" w:rsidRDefault="002E1E3D" w:rsidP="002E1E3D">
            <w:pPr>
              <w:rPr>
                <w:b/>
                <w:sz w:val="24"/>
                <w:szCs w:val="24"/>
              </w:rPr>
            </w:pPr>
            <w:r w:rsidRPr="002E1E3D">
              <w:rPr>
                <w:b/>
                <w:sz w:val="24"/>
                <w:szCs w:val="24"/>
              </w:rPr>
              <w:t>в Пенсионный фонд - 13 процентов, в том числе в его солидарную часть - 2 процента;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в Фонд обязательного медицинского страхования - 2 процента;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в Фонд оздоровления трудящихся - 0,25 процента;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б) ежемесячно от всех видов выплат, начисленных в пользу работников-инвалидов I и II групп, - в размере 15,25 процента.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в Пенсионный фонд - 15 процентов;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в Фонд оздоровления трудящихся - 0,25 процента;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2) для работников и исполнителей работ/услуг: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 xml:space="preserve">а) граждан Кыргызской Республики, иностранных граждан и лиц без гражданства, постоянно проживающих в Кыргызской Республике, за исключением работников-пенсионеров и исполнителей работ/услуг пенсионеров, - от всех видов оплаты труда, оплаты работ/услуг, начисленных в их пользу, - в размере </w:t>
            </w:r>
            <w:r w:rsidRPr="002E1E3D">
              <w:rPr>
                <w:b/>
                <w:sz w:val="24"/>
                <w:szCs w:val="24"/>
              </w:rPr>
              <w:t>13 процентов в Государственный накопительный пенсионный фонд;</w:t>
            </w:r>
          </w:p>
          <w:p w:rsidR="002E1E3D" w:rsidRPr="002E1E3D" w:rsidRDefault="002E1E3D" w:rsidP="002E1E3D">
            <w:pPr>
              <w:rPr>
                <w:strike/>
                <w:sz w:val="24"/>
                <w:szCs w:val="24"/>
              </w:rPr>
            </w:pPr>
            <w:r w:rsidRPr="002E1E3D">
              <w:rPr>
                <w:strike/>
                <w:sz w:val="24"/>
                <w:szCs w:val="24"/>
              </w:rPr>
              <w:t>Распределение сумм страховых взносов по фондам производится в следующих размерах:</w:t>
            </w:r>
          </w:p>
          <w:p w:rsidR="002E1E3D" w:rsidRPr="002E1E3D" w:rsidRDefault="002E1E3D" w:rsidP="002E1E3D">
            <w:pPr>
              <w:rPr>
                <w:strike/>
                <w:sz w:val="24"/>
                <w:szCs w:val="24"/>
              </w:rPr>
            </w:pPr>
            <w:r w:rsidRPr="002E1E3D">
              <w:rPr>
                <w:strike/>
                <w:sz w:val="24"/>
                <w:szCs w:val="24"/>
              </w:rPr>
              <w:t>в Пенсионный фонд - 8 процентов;</w:t>
            </w:r>
          </w:p>
          <w:p w:rsidR="002E1E3D" w:rsidRPr="002E1E3D" w:rsidRDefault="002E1E3D" w:rsidP="002E1E3D">
            <w:pPr>
              <w:rPr>
                <w:strike/>
                <w:sz w:val="24"/>
                <w:szCs w:val="24"/>
              </w:rPr>
            </w:pPr>
            <w:r w:rsidRPr="002E1E3D">
              <w:rPr>
                <w:strike/>
                <w:sz w:val="24"/>
                <w:szCs w:val="24"/>
              </w:rPr>
              <w:lastRenderedPageBreak/>
              <w:t>в Государственный накопительный пенсионный фонд - 2 процента;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б) для работников-пенсионеров - от всех видов оплаты труда, оплаты работ/услуг, начисленных в их пользу, - в размере 8 процентов в Пенсионный фонд;</w:t>
            </w:r>
          </w:p>
          <w:p w:rsidR="002E1E3D" w:rsidRPr="002E1E3D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в) для нанятых работников и исполнителей работ/услуг, указанных в пункте "а" статьи 11-1 настоящего Закона, - в размере 10 процентов в Пенсионный фонд;</w:t>
            </w:r>
          </w:p>
          <w:p w:rsidR="00DD1370" w:rsidRDefault="002E1E3D" w:rsidP="002E1E3D">
            <w:pPr>
              <w:rPr>
                <w:sz w:val="24"/>
                <w:szCs w:val="24"/>
              </w:rPr>
            </w:pPr>
            <w:r w:rsidRPr="002E1E3D">
              <w:rPr>
                <w:sz w:val="24"/>
                <w:szCs w:val="24"/>
              </w:rPr>
              <w:t>г) для инвалидов I и II групп (кроме инвалидов Великой Отечественной войны и приравненных к ним лиц) - ежемесячно от всех видов выплат, начисленных в их пользу, независимо от источников финансирования, - в размере 2 процентов в Пенсионный фонд.</w:t>
            </w:r>
          </w:p>
        </w:tc>
      </w:tr>
      <w:tr w:rsidR="00756C0F" w:rsidTr="00DD1370">
        <w:tc>
          <w:tcPr>
            <w:tcW w:w="7393" w:type="dxa"/>
          </w:tcPr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lastRenderedPageBreak/>
              <w:t>Статья 9. Распределение страховых взносов, уплаченных в Пенсионный и Государственный накопительный пенсионный фонды</w:t>
            </w:r>
          </w:p>
          <w:p w:rsidR="00015575" w:rsidRPr="00015575" w:rsidRDefault="00EB23B4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Страховые взносы,</w:t>
            </w:r>
            <w:r w:rsidR="00015575" w:rsidRPr="00015575">
              <w:rPr>
                <w:sz w:val="24"/>
                <w:szCs w:val="24"/>
              </w:rPr>
              <w:t xml:space="preserve"> уплаченные в Пенсионный и Государственный накопительный пенсионный фонды в соответствии с настоящим Законом, распределяются в следующих размерах: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1. От работодателя: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а) уплачивающего страховые взносы в соответствии с пунктом 1 статьи 2, пунктом "а" статьи 3, пунктом 1 статьи 5, пунктом 3 статьи 6 (за исключением работников текстильного и швейного производств) и пунктом 1 статьи 8: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- на личный страховой счет застрахованного лица - 12 процентов;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- в солидарную часть Пенсионного фонда - 3 процента;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б) уплачивающего страховые взносы в соответствии с подпунктом "а" пункта 1 статьи 4: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- на личный страховой счет застрахованного лица - 10 процентов;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- в солидарную часть Пенсионного фонда - 3 процента;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в) уплачивающего страховые взносы в соответствии с подпунктом "а" пункта 3 статьи 6: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- на личный страховой счет застрахованного лица - 3,75 процента;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- в солидарную часть Пенсионного фонда - 1 процент.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lastRenderedPageBreak/>
              <w:t>г) уплачивающего страховые взносы в соответствии с подпунктом "а" пункта 1 статьи 21: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- на личный страховой счет застрахованного лица - 0,85 процента.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2. От работника (за исключением работников, указанных в статье 11</w:t>
            </w:r>
            <w:r w:rsidR="00854540">
              <w:rPr>
                <w:sz w:val="24"/>
                <w:szCs w:val="24"/>
              </w:rPr>
              <w:t>-</w:t>
            </w:r>
            <w:r w:rsidRPr="00015575">
              <w:rPr>
                <w:sz w:val="24"/>
                <w:szCs w:val="24"/>
              </w:rPr>
              <w:t>1 настоящего Закона):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а) уплачивающего страховые взносы в соответствии с подпунктом "а" пункта 2 статьи 2, пунктом 1 статьи 5, пунктом 1 статьи 5-1, пунктом 3 статьи 6 (за исключением работников текстильного и швейного производств) пунктом 2 статьи 8 и подпунктом "б" пункта 1 статьи 21: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- на личный страховой счет застрахованного лица - 8 процентов;</w:t>
            </w:r>
          </w:p>
          <w:p w:rsidR="00756C0F" w:rsidRDefault="00015575" w:rsidP="00854540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- в накопительную часть личного страхового счета застрахованного лица - 2 процента;</w:t>
            </w:r>
          </w:p>
        </w:tc>
        <w:tc>
          <w:tcPr>
            <w:tcW w:w="7393" w:type="dxa"/>
          </w:tcPr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lastRenderedPageBreak/>
              <w:t>Статья 9. Распределение страховых взносов, уплаченных в Пенсионный и Государственный накопительный пенсионный фонды</w:t>
            </w:r>
          </w:p>
          <w:p w:rsidR="00015575" w:rsidRPr="00015575" w:rsidRDefault="00EB23B4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Страховые взносы,</w:t>
            </w:r>
            <w:r w:rsidR="00015575" w:rsidRPr="00015575">
              <w:rPr>
                <w:sz w:val="24"/>
                <w:szCs w:val="24"/>
              </w:rPr>
              <w:t xml:space="preserve"> уплаченные в Пенсионный и Государственный накопительный пенсионный фонды в соответствии с настоящим Законом, распределяются в следующих размерах: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1. От работодателя: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а) уплачивающего страховые взносы в соответствии с пунктом 1 статьи 2, пунктом "а" статьи 3, пунктом 1 статьи 5, пунктом 3 статьи 6 (за исключением работников текстильного и швейного производств) и пунктом 1 статьи 8: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 xml:space="preserve">- на личный страховой счет застрахованного лица - </w:t>
            </w:r>
            <w:r w:rsidRPr="00015575">
              <w:rPr>
                <w:b/>
                <w:sz w:val="24"/>
                <w:szCs w:val="24"/>
              </w:rPr>
              <w:t>11</w:t>
            </w:r>
            <w:r w:rsidRPr="00015575">
              <w:rPr>
                <w:sz w:val="24"/>
                <w:szCs w:val="24"/>
              </w:rPr>
              <w:t xml:space="preserve"> процентов;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 xml:space="preserve">- в солидарную часть Пенсионного фонда - </w:t>
            </w:r>
            <w:r w:rsidRPr="00015575">
              <w:rPr>
                <w:b/>
                <w:sz w:val="24"/>
                <w:szCs w:val="24"/>
              </w:rPr>
              <w:t>2</w:t>
            </w:r>
            <w:r w:rsidRPr="00015575">
              <w:rPr>
                <w:sz w:val="24"/>
                <w:szCs w:val="24"/>
              </w:rPr>
              <w:t xml:space="preserve"> процента;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б) уплачивающего страховые взносы в соответствии с подпунктом "а" пункта 1 статьи 4: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 xml:space="preserve">- на личный страховой счет застрахованного лица - </w:t>
            </w:r>
            <w:r w:rsidRPr="00015575">
              <w:rPr>
                <w:b/>
                <w:sz w:val="24"/>
                <w:szCs w:val="24"/>
              </w:rPr>
              <w:t>11</w:t>
            </w:r>
            <w:r w:rsidRPr="00015575">
              <w:rPr>
                <w:sz w:val="24"/>
                <w:szCs w:val="24"/>
              </w:rPr>
              <w:t xml:space="preserve"> процентов;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- в солида</w:t>
            </w:r>
            <w:r>
              <w:rPr>
                <w:sz w:val="24"/>
                <w:szCs w:val="24"/>
              </w:rPr>
              <w:t xml:space="preserve">рную часть Пенсионного фонда - </w:t>
            </w:r>
            <w:r w:rsidRPr="00015575">
              <w:rPr>
                <w:b/>
                <w:sz w:val="24"/>
                <w:szCs w:val="24"/>
              </w:rPr>
              <w:t>2</w:t>
            </w:r>
            <w:r w:rsidRPr="00015575">
              <w:rPr>
                <w:sz w:val="24"/>
                <w:szCs w:val="24"/>
              </w:rPr>
              <w:t xml:space="preserve"> процента;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в) уплачивающего страховые взносы в соответствии с подпунктом "а" пункта 3 статьи 6: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- на личный страховой счет застрахованного лица - 3,75 процента;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- в солидарную часть Пенсионного фонда - 1 процент.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lastRenderedPageBreak/>
              <w:t>г) уплачивающего страховые взносы в соответствии с подпунктом "а" пункта 1 статьи 21: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- на личный страховой счет застрахованного лица - 0,85 процента.</w:t>
            </w:r>
          </w:p>
          <w:p w:rsidR="00015575" w:rsidRPr="00015575" w:rsidRDefault="00015575" w:rsidP="00015575">
            <w:pPr>
              <w:rPr>
                <w:sz w:val="24"/>
                <w:szCs w:val="24"/>
              </w:rPr>
            </w:pPr>
            <w:r w:rsidRPr="00015575">
              <w:rPr>
                <w:sz w:val="24"/>
                <w:szCs w:val="24"/>
              </w:rPr>
              <w:t>2. От работника (за исключением работников, указанных в статье 11</w:t>
            </w:r>
            <w:r w:rsidR="00854540">
              <w:rPr>
                <w:sz w:val="24"/>
                <w:szCs w:val="24"/>
              </w:rPr>
              <w:t>-</w:t>
            </w:r>
            <w:r w:rsidRPr="00015575">
              <w:rPr>
                <w:sz w:val="24"/>
                <w:szCs w:val="24"/>
              </w:rPr>
              <w:t>1 настоящего Закона):</w:t>
            </w:r>
          </w:p>
          <w:p w:rsidR="00015575" w:rsidRPr="00854540" w:rsidRDefault="00015575" w:rsidP="00015575">
            <w:pPr>
              <w:rPr>
                <w:strike/>
                <w:sz w:val="24"/>
                <w:szCs w:val="24"/>
              </w:rPr>
            </w:pPr>
            <w:r w:rsidRPr="00854540">
              <w:rPr>
                <w:strike/>
                <w:sz w:val="24"/>
                <w:szCs w:val="24"/>
              </w:rPr>
              <w:t>а) уплачивающего страховые взносы в соответствии с подпунктом "а" пункта 2 статьи 2, пунктом 1 статьи 5, пунктом 1 статьи 5-1, пунктом 3 статьи 6 (за исключением работников текстильного и швейного производств) пунктом 2 статьи 8 и подпунктом "б" пункта 1 статьи 21:</w:t>
            </w:r>
          </w:p>
          <w:p w:rsidR="00015575" w:rsidRPr="00854540" w:rsidRDefault="00015575" w:rsidP="00015575">
            <w:pPr>
              <w:rPr>
                <w:strike/>
                <w:sz w:val="24"/>
                <w:szCs w:val="24"/>
              </w:rPr>
            </w:pPr>
            <w:r w:rsidRPr="00854540">
              <w:rPr>
                <w:strike/>
                <w:sz w:val="24"/>
                <w:szCs w:val="24"/>
              </w:rPr>
              <w:t>- на личный страховой счет застрахованного лица - 8 процентов;</w:t>
            </w:r>
          </w:p>
          <w:p w:rsidR="00756C0F" w:rsidRDefault="00015575" w:rsidP="00C87F2A">
            <w:pPr>
              <w:rPr>
                <w:sz w:val="24"/>
                <w:szCs w:val="24"/>
              </w:rPr>
            </w:pPr>
            <w:r w:rsidRPr="00854540">
              <w:rPr>
                <w:strike/>
                <w:sz w:val="24"/>
                <w:szCs w:val="24"/>
              </w:rPr>
              <w:t>- в накопительную часть личного страхового счета застрахованного лица - 2 процента;</w:t>
            </w:r>
          </w:p>
        </w:tc>
      </w:tr>
      <w:tr w:rsidR="00C87F2A" w:rsidTr="004507E7">
        <w:tc>
          <w:tcPr>
            <w:tcW w:w="14786" w:type="dxa"/>
            <w:gridSpan w:val="2"/>
          </w:tcPr>
          <w:p w:rsidR="00C87F2A" w:rsidRDefault="00C87F2A" w:rsidP="00C8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Закон КР "</w:t>
            </w:r>
            <w:r>
              <w:t xml:space="preserve"> </w:t>
            </w:r>
            <w:r w:rsidRPr="00C87F2A">
              <w:rPr>
                <w:sz w:val="24"/>
                <w:szCs w:val="24"/>
              </w:rPr>
              <w:t>Об инвестировании средств для финансирования накопительной части пенсии по государственному социальному страхованию в Кыргызской Республике</w:t>
            </w:r>
            <w:r>
              <w:rPr>
                <w:sz w:val="24"/>
                <w:szCs w:val="24"/>
              </w:rPr>
              <w:t>"</w:t>
            </w:r>
          </w:p>
        </w:tc>
      </w:tr>
      <w:tr w:rsidR="00756C0F" w:rsidTr="00DD1370">
        <w:tc>
          <w:tcPr>
            <w:tcW w:w="7393" w:type="dxa"/>
          </w:tcPr>
          <w:p w:rsidR="00756C0F" w:rsidRDefault="00E74B9E">
            <w:pPr>
              <w:rPr>
                <w:sz w:val="24"/>
                <w:szCs w:val="24"/>
              </w:rPr>
            </w:pPr>
            <w:r w:rsidRPr="00E74B9E">
              <w:rPr>
                <w:sz w:val="24"/>
                <w:szCs w:val="24"/>
              </w:rPr>
              <w:t>Статья 3. Основные понятия и термины</w:t>
            </w:r>
          </w:p>
          <w:p w:rsidR="00E74B9E" w:rsidRDefault="00E74B9E">
            <w:pPr>
              <w:rPr>
                <w:sz w:val="24"/>
                <w:szCs w:val="24"/>
              </w:rPr>
            </w:pPr>
            <w:r w:rsidRPr="00E74B9E">
              <w:rPr>
                <w:sz w:val="24"/>
                <w:szCs w:val="24"/>
              </w:rPr>
              <w:t>7. Инвестиционный портфель - совокупность денежных средств и ценных бумаг, находящихся в доверительном управлении управляющих компаний.</w:t>
            </w:r>
          </w:p>
        </w:tc>
        <w:tc>
          <w:tcPr>
            <w:tcW w:w="7393" w:type="dxa"/>
          </w:tcPr>
          <w:p w:rsidR="00756C0F" w:rsidRDefault="00E74B9E">
            <w:pPr>
              <w:rPr>
                <w:sz w:val="24"/>
                <w:szCs w:val="24"/>
              </w:rPr>
            </w:pPr>
            <w:r w:rsidRPr="00E74B9E">
              <w:rPr>
                <w:sz w:val="24"/>
                <w:szCs w:val="24"/>
              </w:rPr>
              <w:t>Статья 3. Основные понятия и термины</w:t>
            </w:r>
          </w:p>
          <w:p w:rsidR="00E74B9E" w:rsidRDefault="00E74B9E" w:rsidP="00E74B9E">
            <w:pPr>
              <w:rPr>
                <w:sz w:val="24"/>
                <w:szCs w:val="24"/>
              </w:rPr>
            </w:pPr>
            <w:r w:rsidRPr="00E74B9E">
              <w:rPr>
                <w:sz w:val="24"/>
                <w:szCs w:val="24"/>
              </w:rPr>
              <w:t>7. Инвестиционный портфель - совокупность денежных средств</w:t>
            </w:r>
            <w:r w:rsidRPr="00E74B9E">
              <w:rPr>
                <w:b/>
                <w:sz w:val="24"/>
                <w:szCs w:val="24"/>
              </w:rPr>
              <w:t>, ценных бумаг других финансовых инструментов</w:t>
            </w:r>
            <w:r w:rsidR="00D45BBA">
              <w:rPr>
                <w:b/>
                <w:sz w:val="24"/>
                <w:szCs w:val="24"/>
              </w:rPr>
              <w:t xml:space="preserve"> и активов</w:t>
            </w:r>
            <w:r w:rsidRPr="00E74B9E">
              <w:rPr>
                <w:b/>
                <w:sz w:val="24"/>
                <w:szCs w:val="24"/>
              </w:rPr>
              <w:t xml:space="preserve">, </w:t>
            </w:r>
            <w:r w:rsidRPr="00E74B9E">
              <w:rPr>
                <w:sz w:val="24"/>
                <w:szCs w:val="24"/>
              </w:rPr>
              <w:t>находящихся в доверительном управлении управляющих компаний.</w:t>
            </w:r>
          </w:p>
        </w:tc>
      </w:tr>
      <w:tr w:rsidR="00756C0F" w:rsidTr="00DD1370">
        <w:tc>
          <w:tcPr>
            <w:tcW w:w="7393" w:type="dxa"/>
          </w:tcPr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Статья 19. Разрешенные активы (объекты инвестирования). Требования к структуре инвестиционного портфеля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1. Пенсионные накопления могут быть размещены: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1) в государственные ценные бумаги Кыргызской Республики;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2) в облигации кыргызских эмитентов, помимо указанных в пункте 1 настоящей части;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3) в акции кыргызских эмитентов, созданных в форме открытых акционерных обществ;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4) в паи (акции, доли) индексных инвестиционных фондов, размещающих средства в государственные ценные бумаги иностранных государств, облигации и акции иных иностранных эмитентов;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lastRenderedPageBreak/>
              <w:t>5) в ипотечные ценные бумаги, выпущенные в соответствии с законодательством Кыргызской Республики об ипотечных ценных бумагах;</w:t>
            </w:r>
          </w:p>
          <w:p w:rsid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6) в депозиты в кредитных организациях.</w:t>
            </w:r>
          </w:p>
          <w:p w:rsidR="000D3F07" w:rsidRDefault="000D3F07" w:rsidP="00CB5D6D">
            <w:pPr>
              <w:rPr>
                <w:sz w:val="24"/>
                <w:szCs w:val="24"/>
              </w:rPr>
            </w:pPr>
          </w:p>
          <w:p w:rsidR="000D3F07" w:rsidRDefault="000D3F07" w:rsidP="00CB5D6D">
            <w:pPr>
              <w:rPr>
                <w:sz w:val="24"/>
                <w:szCs w:val="24"/>
              </w:rPr>
            </w:pPr>
          </w:p>
          <w:p w:rsidR="000D3F07" w:rsidRDefault="000D3F07" w:rsidP="00CB5D6D">
            <w:pPr>
              <w:rPr>
                <w:sz w:val="24"/>
                <w:szCs w:val="24"/>
              </w:rPr>
            </w:pPr>
          </w:p>
          <w:p w:rsidR="000D3F07" w:rsidRPr="00CB5D6D" w:rsidRDefault="000D3F07" w:rsidP="00CB5D6D">
            <w:pPr>
              <w:rPr>
                <w:sz w:val="24"/>
                <w:szCs w:val="24"/>
              </w:rPr>
            </w:pP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2. Не допускается размещение средств пенсионных накоплений в иные объекты инвестирования, не предусмотренные настоящим Законом.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3. Средства пенсионных накоплений не могут быть использованы: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1) для приобретения ценных бумаг, эмитентами которых являются управляющие компании, брокеры, кредитные и страховые организации, депозитарий и аудиторы, с которыми заключены договоры об обслуживании;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2) для приобретения ценных бумаг эмитентов, в отношении которых возбуждена процедура банкротства.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4. Правительством Кыргызской Республики разрабатываются правила инвестирования средств пенсионных накоплений и требования к инвестиционному портфелю.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5. Размещение средств пенсионных накоплений в активы: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1) указанные в пункте 1 части 1 настоящей статьи, разрешается только в случае, если они обращаются на рынке ценных бумаг;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2) указанные в пунктах 2-4 части 1 настоящей статьи, разрешается только в случаях, если они обращаются на организованном рынке ценных бумаг и отвечают критериям, установленным Правительством Кыргызской Республики.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6. Требования к структуре инвестиционного портфеля определяют пропорции инвестирования средств по каждому отдельному виду актива.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lastRenderedPageBreak/>
              <w:t>7. Основные направления инвестиционной политики и требования к структуре инвестиционного портфеля утверждаются Правительством Кыргызской Республики.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8. В случае нарушения требований к максимальной доле определенного актива в структуре инвестиционного портфеля из-за изменения рыночной или оценочной стоимости активов и (или) изменения в структуре собственности эмитента управляющая компания обязана скорректировать структуру активов в соответствии с требованиями к структуре инвестиционного портфеля в течение 6 месяцев с даты обнаружения указанного нарушения.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 xml:space="preserve">9. В случае нарушения требований к максимальной доле определенного актива в структуре инвестиционного портфеля в результате умышленных действий управляющей компании она обязана устранить нарушение в течение 30 дней с даты обнаружения указанного нарушения. Кроме того, она обязана возместить </w:t>
            </w:r>
            <w:proofErr w:type="spellStart"/>
            <w:r w:rsidRPr="00CB5D6D">
              <w:rPr>
                <w:sz w:val="24"/>
                <w:szCs w:val="24"/>
              </w:rPr>
              <w:t>Соцфонду</w:t>
            </w:r>
            <w:proofErr w:type="spellEnd"/>
            <w:r w:rsidRPr="00CB5D6D">
              <w:rPr>
                <w:sz w:val="24"/>
                <w:szCs w:val="24"/>
              </w:rPr>
              <w:t xml:space="preserve"> ущерб, нанесенный вследствие отклонения от установленной структуры активов и от совершения сделок, произведенных для корректировки структуры активов.</w:t>
            </w:r>
          </w:p>
          <w:p w:rsidR="00756C0F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10. Инвестиционный портфель оценивается по рыночной стоимости.</w:t>
            </w:r>
          </w:p>
        </w:tc>
        <w:tc>
          <w:tcPr>
            <w:tcW w:w="7393" w:type="dxa"/>
          </w:tcPr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lastRenderedPageBreak/>
              <w:t>Статья 19. Разрешенные активы (объекты инвестирования). Требования к структуре инвестиционного портфеля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1. Пенсионные накопления могут быть размещены: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1) в государственные ценные бумаги Кыргызской Республики;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2) в облигации кыргызских эмитентов, помимо указанных в пункте 1 настоящей части;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3) в акции кыргызских эмитентов, созданных в форме открытых акционерных обществ;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4) в паи (акции, доли) индексных инвестиционных фондов, размещающих средства в государственные ценные бумаги иностранных государств, облигации и акции иных иностранных эмитентов;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lastRenderedPageBreak/>
              <w:t>5) в ипотечные ценные бумаги, выпущенные в соответствии с законодательством Кыргызской Республики об ипотечных ценных бумагах;</w:t>
            </w:r>
          </w:p>
          <w:p w:rsid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6) в де</w:t>
            </w:r>
            <w:r w:rsidR="005B34BE">
              <w:rPr>
                <w:sz w:val="24"/>
                <w:szCs w:val="24"/>
              </w:rPr>
              <w:t>позиты в кредитных организациях</w:t>
            </w:r>
            <w:r w:rsidR="005B34BE" w:rsidRPr="00CB5D6D">
              <w:rPr>
                <w:sz w:val="24"/>
                <w:szCs w:val="24"/>
              </w:rPr>
              <w:t>;</w:t>
            </w:r>
          </w:p>
          <w:p w:rsidR="000D3F07" w:rsidRPr="000D3F07" w:rsidRDefault="000D3F07" w:rsidP="000D3F07">
            <w:pPr>
              <w:rPr>
                <w:b/>
                <w:sz w:val="24"/>
                <w:szCs w:val="24"/>
              </w:rPr>
            </w:pPr>
            <w:r w:rsidRPr="000D3F07">
              <w:rPr>
                <w:b/>
                <w:sz w:val="24"/>
                <w:szCs w:val="24"/>
              </w:rPr>
              <w:t>«</w:t>
            </w:r>
            <w:r w:rsidR="00CB5D6D" w:rsidRPr="000D3F07">
              <w:rPr>
                <w:b/>
                <w:sz w:val="24"/>
                <w:szCs w:val="24"/>
              </w:rPr>
              <w:t>7</w:t>
            </w:r>
            <w:r w:rsidR="005B34BE" w:rsidRPr="000D3F07">
              <w:rPr>
                <w:b/>
                <w:sz w:val="24"/>
                <w:szCs w:val="24"/>
              </w:rPr>
              <w:t xml:space="preserve">) </w:t>
            </w:r>
            <w:r w:rsidRPr="000D3F07">
              <w:rPr>
                <w:b/>
                <w:sz w:val="24"/>
                <w:szCs w:val="24"/>
              </w:rPr>
              <w:t>в аффинированные драгоценные металлы, извлеченные на месторождениях Кыргызской Республики;</w:t>
            </w:r>
          </w:p>
          <w:p w:rsidR="000D3F07" w:rsidRPr="000D3F07" w:rsidRDefault="00EB23B4" w:rsidP="000D3F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8) в недвижимое имущество</w:t>
            </w:r>
            <w:r w:rsidR="000D3F07" w:rsidRPr="000D3F07">
              <w:rPr>
                <w:b/>
                <w:sz w:val="24"/>
                <w:szCs w:val="24"/>
              </w:rPr>
              <w:t xml:space="preserve"> на территории Кыргызской Республики, в том числе строящ</w:t>
            </w:r>
            <w:r>
              <w:rPr>
                <w:b/>
                <w:sz w:val="24"/>
                <w:szCs w:val="24"/>
              </w:rPr>
              <w:t>ееся</w:t>
            </w:r>
            <w:r w:rsidR="000D3F07" w:rsidRPr="000D3F07">
              <w:rPr>
                <w:b/>
                <w:sz w:val="24"/>
                <w:szCs w:val="24"/>
              </w:rPr>
              <w:t>.».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2. Не допускается размещение средств пенсионных накоплений в иные объекты инвестирования, не предусмотренные настоящим Законом.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3. Средства пенсионных накоплений не могут быть использованы: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1) для приобретения ценных бумаг, эмитентами которых являются управляющие компании, брокеры, кредитные и страховые организации, депозитарий и аудиторы, с которыми заключены договоры об обслуживании;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2) для приобретения ценных бумаг эмитентов, в отношении которых возбуждена процедура банкротства.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4. Правительством Кыргызской Республики разрабатываются правила инвестирования средств пенсионных накоплений и требования к инвестиционному портфелю.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5. Размещение средств пенсионных накоплений в активы: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1) указанные в пункте 1 части 1 настоящей статьи, разрешается только в случае, если они обращаются на рынке ценных бумаг;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2) указанные в пунктах 2-4 части 1 настоящей статьи, разрешается только в случаях, если они обращаются на организованном рынке ценных бумаг и отвечают критериям, установленным Правительством Кыргызской Республики.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6. Требования к структуре инвестиционного портфеля определяют пропорции инвестирования средств по каждому отдельному виду актива.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lastRenderedPageBreak/>
              <w:t>7. Основные направления инвестиционной политики и требования к структуре инвестиционного портфеля утверждаются Правительством Кыргызской Республики.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8. В случае нарушения требований к максимальной доле определенного актива в структуре инвестиционного портфеля из-за изменения рыночной или оценочной стоимости активов и (или) изменения в структуре собственности эмитента управляющая компания обязана скорректировать структуру активов в соответствии с требованиями к структуре инвестиционного портфеля в течение 6 месяцев с даты обнаружения указанного нарушения.</w:t>
            </w:r>
          </w:p>
          <w:p w:rsidR="00CB5D6D" w:rsidRPr="00CB5D6D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 xml:space="preserve">9. В случае нарушения требований к максимальной доле определенного актива в структуре инвестиционного портфеля в результате умышленных действий управляющей компании она обязана устранить нарушение в течение 30 дней с даты обнаружения указанного нарушения. Кроме того, она обязана возместить </w:t>
            </w:r>
            <w:proofErr w:type="spellStart"/>
            <w:r w:rsidRPr="00CB5D6D">
              <w:rPr>
                <w:sz w:val="24"/>
                <w:szCs w:val="24"/>
              </w:rPr>
              <w:t>Соцфонду</w:t>
            </w:r>
            <w:proofErr w:type="spellEnd"/>
            <w:r w:rsidRPr="00CB5D6D">
              <w:rPr>
                <w:sz w:val="24"/>
                <w:szCs w:val="24"/>
              </w:rPr>
              <w:t xml:space="preserve"> ущерб, нанесенный вследствие отклонения от установленной структуры активов и от совершения сделок, произведенных для корректировки структуры активов.</w:t>
            </w:r>
          </w:p>
          <w:p w:rsidR="00756C0F" w:rsidRDefault="00CB5D6D" w:rsidP="00CB5D6D">
            <w:pPr>
              <w:rPr>
                <w:sz w:val="24"/>
                <w:szCs w:val="24"/>
              </w:rPr>
            </w:pPr>
            <w:r w:rsidRPr="00CB5D6D">
              <w:rPr>
                <w:sz w:val="24"/>
                <w:szCs w:val="24"/>
              </w:rPr>
              <w:t>10. Инвестиционный портфель оценивается по рыночной стоимости.</w:t>
            </w:r>
          </w:p>
        </w:tc>
      </w:tr>
    </w:tbl>
    <w:p w:rsidR="00DD1370" w:rsidRPr="00DD1370" w:rsidRDefault="00DD1370" w:rsidP="00F052CD">
      <w:pPr>
        <w:rPr>
          <w:sz w:val="24"/>
          <w:szCs w:val="24"/>
        </w:rPr>
      </w:pPr>
    </w:p>
    <w:sectPr w:rsidR="00DD1370" w:rsidRPr="00DD1370" w:rsidSect="00DD1370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0"/>
    <w:rsid w:val="00001B19"/>
    <w:rsid w:val="00005362"/>
    <w:rsid w:val="00007F64"/>
    <w:rsid w:val="00011A0A"/>
    <w:rsid w:val="0001438D"/>
    <w:rsid w:val="00014927"/>
    <w:rsid w:val="00015575"/>
    <w:rsid w:val="00015F44"/>
    <w:rsid w:val="000168A2"/>
    <w:rsid w:val="00016FA0"/>
    <w:rsid w:val="00024448"/>
    <w:rsid w:val="00027162"/>
    <w:rsid w:val="00032C52"/>
    <w:rsid w:val="00032F75"/>
    <w:rsid w:val="00037174"/>
    <w:rsid w:val="00042514"/>
    <w:rsid w:val="000426C5"/>
    <w:rsid w:val="00044DA8"/>
    <w:rsid w:val="00047478"/>
    <w:rsid w:val="00052929"/>
    <w:rsid w:val="00057147"/>
    <w:rsid w:val="00060A78"/>
    <w:rsid w:val="00060CBE"/>
    <w:rsid w:val="0006146A"/>
    <w:rsid w:val="000615F9"/>
    <w:rsid w:val="000679B5"/>
    <w:rsid w:val="00067F5D"/>
    <w:rsid w:val="000701FE"/>
    <w:rsid w:val="000756B7"/>
    <w:rsid w:val="00081A20"/>
    <w:rsid w:val="00082D81"/>
    <w:rsid w:val="00083FD6"/>
    <w:rsid w:val="0008403E"/>
    <w:rsid w:val="00085D8E"/>
    <w:rsid w:val="00086F98"/>
    <w:rsid w:val="00091298"/>
    <w:rsid w:val="0009282B"/>
    <w:rsid w:val="0009296D"/>
    <w:rsid w:val="00093312"/>
    <w:rsid w:val="000935D6"/>
    <w:rsid w:val="00096D56"/>
    <w:rsid w:val="00096FC4"/>
    <w:rsid w:val="000A031A"/>
    <w:rsid w:val="000A0AB9"/>
    <w:rsid w:val="000A1F8F"/>
    <w:rsid w:val="000A6078"/>
    <w:rsid w:val="000A6591"/>
    <w:rsid w:val="000B23E7"/>
    <w:rsid w:val="000B41E0"/>
    <w:rsid w:val="000B449F"/>
    <w:rsid w:val="000B4804"/>
    <w:rsid w:val="000B4CF0"/>
    <w:rsid w:val="000B503D"/>
    <w:rsid w:val="000B5283"/>
    <w:rsid w:val="000B5326"/>
    <w:rsid w:val="000C0917"/>
    <w:rsid w:val="000C20A9"/>
    <w:rsid w:val="000C2848"/>
    <w:rsid w:val="000C43B5"/>
    <w:rsid w:val="000C56F5"/>
    <w:rsid w:val="000C5964"/>
    <w:rsid w:val="000C6FB7"/>
    <w:rsid w:val="000D1C14"/>
    <w:rsid w:val="000D22A8"/>
    <w:rsid w:val="000D29AE"/>
    <w:rsid w:val="000D3F07"/>
    <w:rsid w:val="000D561B"/>
    <w:rsid w:val="000E07F2"/>
    <w:rsid w:val="000E0A40"/>
    <w:rsid w:val="000E46A9"/>
    <w:rsid w:val="000E5356"/>
    <w:rsid w:val="000F5C1D"/>
    <w:rsid w:val="000F64D9"/>
    <w:rsid w:val="000F6D62"/>
    <w:rsid w:val="000F6D92"/>
    <w:rsid w:val="000F73A5"/>
    <w:rsid w:val="00105A40"/>
    <w:rsid w:val="00105B9D"/>
    <w:rsid w:val="0010700E"/>
    <w:rsid w:val="0011011A"/>
    <w:rsid w:val="00110839"/>
    <w:rsid w:val="00110DAF"/>
    <w:rsid w:val="0011126C"/>
    <w:rsid w:val="001113E4"/>
    <w:rsid w:val="00112768"/>
    <w:rsid w:val="00113C47"/>
    <w:rsid w:val="00114ACA"/>
    <w:rsid w:val="001153A1"/>
    <w:rsid w:val="001203D4"/>
    <w:rsid w:val="001207D1"/>
    <w:rsid w:val="00120F6C"/>
    <w:rsid w:val="00121669"/>
    <w:rsid w:val="00124057"/>
    <w:rsid w:val="00124852"/>
    <w:rsid w:val="00124A9A"/>
    <w:rsid w:val="00126364"/>
    <w:rsid w:val="0013079F"/>
    <w:rsid w:val="001331A9"/>
    <w:rsid w:val="001340F6"/>
    <w:rsid w:val="00134392"/>
    <w:rsid w:val="0013519F"/>
    <w:rsid w:val="001354DF"/>
    <w:rsid w:val="00136092"/>
    <w:rsid w:val="001434D7"/>
    <w:rsid w:val="00143EDC"/>
    <w:rsid w:val="00144910"/>
    <w:rsid w:val="001456BF"/>
    <w:rsid w:val="001467BA"/>
    <w:rsid w:val="00146FA4"/>
    <w:rsid w:val="001502AA"/>
    <w:rsid w:val="00152423"/>
    <w:rsid w:val="001525C6"/>
    <w:rsid w:val="00153028"/>
    <w:rsid w:val="0015313E"/>
    <w:rsid w:val="001539A3"/>
    <w:rsid w:val="001546FC"/>
    <w:rsid w:val="00154F43"/>
    <w:rsid w:val="00157D15"/>
    <w:rsid w:val="00160C82"/>
    <w:rsid w:val="00162653"/>
    <w:rsid w:val="001647C0"/>
    <w:rsid w:val="001656C0"/>
    <w:rsid w:val="00166AFD"/>
    <w:rsid w:val="00172D40"/>
    <w:rsid w:val="00175703"/>
    <w:rsid w:val="0018101D"/>
    <w:rsid w:val="00181040"/>
    <w:rsid w:val="00182095"/>
    <w:rsid w:val="001829F9"/>
    <w:rsid w:val="00191422"/>
    <w:rsid w:val="00192B4F"/>
    <w:rsid w:val="001932F6"/>
    <w:rsid w:val="0019381A"/>
    <w:rsid w:val="00193F5E"/>
    <w:rsid w:val="001A40B2"/>
    <w:rsid w:val="001A4855"/>
    <w:rsid w:val="001A4D5B"/>
    <w:rsid w:val="001A7A64"/>
    <w:rsid w:val="001A7EF8"/>
    <w:rsid w:val="001B01C7"/>
    <w:rsid w:val="001B1F82"/>
    <w:rsid w:val="001B2F4C"/>
    <w:rsid w:val="001B3B52"/>
    <w:rsid w:val="001B52BC"/>
    <w:rsid w:val="001C0528"/>
    <w:rsid w:val="001C081F"/>
    <w:rsid w:val="001C20CE"/>
    <w:rsid w:val="001C3B76"/>
    <w:rsid w:val="001C6C51"/>
    <w:rsid w:val="001C76B5"/>
    <w:rsid w:val="001D12A7"/>
    <w:rsid w:val="001D22F0"/>
    <w:rsid w:val="001D5CBD"/>
    <w:rsid w:val="001D7724"/>
    <w:rsid w:val="001E39E4"/>
    <w:rsid w:val="001E4F5A"/>
    <w:rsid w:val="001E6AE6"/>
    <w:rsid w:val="001E77A4"/>
    <w:rsid w:val="001F2C8F"/>
    <w:rsid w:val="001F35F8"/>
    <w:rsid w:val="001F6AA5"/>
    <w:rsid w:val="001F6EAB"/>
    <w:rsid w:val="00200192"/>
    <w:rsid w:val="002011E6"/>
    <w:rsid w:val="00202047"/>
    <w:rsid w:val="00202A6A"/>
    <w:rsid w:val="00204264"/>
    <w:rsid w:val="00204DBE"/>
    <w:rsid w:val="00205F95"/>
    <w:rsid w:val="00206EC7"/>
    <w:rsid w:val="002109EA"/>
    <w:rsid w:val="00211C92"/>
    <w:rsid w:val="00213CD7"/>
    <w:rsid w:val="002140A2"/>
    <w:rsid w:val="00215E5F"/>
    <w:rsid w:val="00216DBA"/>
    <w:rsid w:val="002170A7"/>
    <w:rsid w:val="00221FFF"/>
    <w:rsid w:val="00222869"/>
    <w:rsid w:val="00223C6F"/>
    <w:rsid w:val="00226AB8"/>
    <w:rsid w:val="0023036D"/>
    <w:rsid w:val="00235A6C"/>
    <w:rsid w:val="002444A6"/>
    <w:rsid w:val="00251BE5"/>
    <w:rsid w:val="00255878"/>
    <w:rsid w:val="00256B4D"/>
    <w:rsid w:val="00256BE6"/>
    <w:rsid w:val="00257536"/>
    <w:rsid w:val="00260A0D"/>
    <w:rsid w:val="002630ED"/>
    <w:rsid w:val="00265A24"/>
    <w:rsid w:val="00266E36"/>
    <w:rsid w:val="002671EF"/>
    <w:rsid w:val="002703E5"/>
    <w:rsid w:val="00270B4E"/>
    <w:rsid w:val="002748F6"/>
    <w:rsid w:val="00275378"/>
    <w:rsid w:val="002777F5"/>
    <w:rsid w:val="002844A4"/>
    <w:rsid w:val="00285E7F"/>
    <w:rsid w:val="00287362"/>
    <w:rsid w:val="00290237"/>
    <w:rsid w:val="00293CD8"/>
    <w:rsid w:val="00293EBC"/>
    <w:rsid w:val="00297B7E"/>
    <w:rsid w:val="002A055F"/>
    <w:rsid w:val="002A07D9"/>
    <w:rsid w:val="002A0E64"/>
    <w:rsid w:val="002A5356"/>
    <w:rsid w:val="002A652F"/>
    <w:rsid w:val="002A669F"/>
    <w:rsid w:val="002B041A"/>
    <w:rsid w:val="002B211F"/>
    <w:rsid w:val="002B3F09"/>
    <w:rsid w:val="002B629D"/>
    <w:rsid w:val="002B75A3"/>
    <w:rsid w:val="002C0BD0"/>
    <w:rsid w:val="002C1447"/>
    <w:rsid w:val="002C27A2"/>
    <w:rsid w:val="002C3F80"/>
    <w:rsid w:val="002C57A7"/>
    <w:rsid w:val="002C778E"/>
    <w:rsid w:val="002D2DC3"/>
    <w:rsid w:val="002D3664"/>
    <w:rsid w:val="002D4AFB"/>
    <w:rsid w:val="002D5E6D"/>
    <w:rsid w:val="002E14C4"/>
    <w:rsid w:val="002E1575"/>
    <w:rsid w:val="002E177A"/>
    <w:rsid w:val="002E1E3D"/>
    <w:rsid w:val="002E2416"/>
    <w:rsid w:val="002E2904"/>
    <w:rsid w:val="002E3963"/>
    <w:rsid w:val="002E3E67"/>
    <w:rsid w:val="002E3F31"/>
    <w:rsid w:val="002E4B97"/>
    <w:rsid w:val="002E4FB2"/>
    <w:rsid w:val="002F3D22"/>
    <w:rsid w:val="002F54DB"/>
    <w:rsid w:val="002F60D3"/>
    <w:rsid w:val="002F76E8"/>
    <w:rsid w:val="00300F7A"/>
    <w:rsid w:val="00303380"/>
    <w:rsid w:val="0030496E"/>
    <w:rsid w:val="00306C20"/>
    <w:rsid w:val="003118E7"/>
    <w:rsid w:val="00312832"/>
    <w:rsid w:val="003140C2"/>
    <w:rsid w:val="003145CB"/>
    <w:rsid w:val="00315702"/>
    <w:rsid w:val="003162A7"/>
    <w:rsid w:val="00320F63"/>
    <w:rsid w:val="00321B1F"/>
    <w:rsid w:val="00322DE1"/>
    <w:rsid w:val="00335BF5"/>
    <w:rsid w:val="003366F4"/>
    <w:rsid w:val="003400A9"/>
    <w:rsid w:val="00342188"/>
    <w:rsid w:val="00346EB6"/>
    <w:rsid w:val="003473EC"/>
    <w:rsid w:val="003501B3"/>
    <w:rsid w:val="003505AE"/>
    <w:rsid w:val="00352490"/>
    <w:rsid w:val="00354040"/>
    <w:rsid w:val="003579ED"/>
    <w:rsid w:val="003611E7"/>
    <w:rsid w:val="00361223"/>
    <w:rsid w:val="003730FE"/>
    <w:rsid w:val="00376662"/>
    <w:rsid w:val="00380E43"/>
    <w:rsid w:val="00380EB9"/>
    <w:rsid w:val="0038456D"/>
    <w:rsid w:val="003852E9"/>
    <w:rsid w:val="003863CC"/>
    <w:rsid w:val="003869C8"/>
    <w:rsid w:val="00387699"/>
    <w:rsid w:val="003908C3"/>
    <w:rsid w:val="0039110D"/>
    <w:rsid w:val="00392E59"/>
    <w:rsid w:val="00393A3D"/>
    <w:rsid w:val="00397721"/>
    <w:rsid w:val="00397C15"/>
    <w:rsid w:val="003A2CDF"/>
    <w:rsid w:val="003A2F30"/>
    <w:rsid w:val="003A4FF6"/>
    <w:rsid w:val="003B05F5"/>
    <w:rsid w:val="003B2449"/>
    <w:rsid w:val="003B5203"/>
    <w:rsid w:val="003B5877"/>
    <w:rsid w:val="003C036F"/>
    <w:rsid w:val="003C30D0"/>
    <w:rsid w:val="003C5C47"/>
    <w:rsid w:val="003C68B3"/>
    <w:rsid w:val="003C7713"/>
    <w:rsid w:val="003D0090"/>
    <w:rsid w:val="003D4153"/>
    <w:rsid w:val="003D5E17"/>
    <w:rsid w:val="003D6973"/>
    <w:rsid w:val="003D6B1D"/>
    <w:rsid w:val="003E0BD6"/>
    <w:rsid w:val="003E1FD1"/>
    <w:rsid w:val="003E39E4"/>
    <w:rsid w:val="003E6854"/>
    <w:rsid w:val="003E766A"/>
    <w:rsid w:val="003F04F0"/>
    <w:rsid w:val="003F05D1"/>
    <w:rsid w:val="003F0B40"/>
    <w:rsid w:val="003F4C33"/>
    <w:rsid w:val="003F5247"/>
    <w:rsid w:val="003F5903"/>
    <w:rsid w:val="00400A57"/>
    <w:rsid w:val="00404884"/>
    <w:rsid w:val="00405D77"/>
    <w:rsid w:val="00406410"/>
    <w:rsid w:val="004065DB"/>
    <w:rsid w:val="00406ECB"/>
    <w:rsid w:val="00407700"/>
    <w:rsid w:val="0041681B"/>
    <w:rsid w:val="00417A37"/>
    <w:rsid w:val="00420F23"/>
    <w:rsid w:val="00422F66"/>
    <w:rsid w:val="00424B03"/>
    <w:rsid w:val="004279B2"/>
    <w:rsid w:val="004305F1"/>
    <w:rsid w:val="00433178"/>
    <w:rsid w:val="00434947"/>
    <w:rsid w:val="004367D8"/>
    <w:rsid w:val="00436C86"/>
    <w:rsid w:val="004405D9"/>
    <w:rsid w:val="004405F0"/>
    <w:rsid w:val="004420CD"/>
    <w:rsid w:val="00442FDE"/>
    <w:rsid w:val="004432E8"/>
    <w:rsid w:val="00444DCB"/>
    <w:rsid w:val="0044503B"/>
    <w:rsid w:val="00447149"/>
    <w:rsid w:val="00447800"/>
    <w:rsid w:val="00451238"/>
    <w:rsid w:val="004518A8"/>
    <w:rsid w:val="00453C7D"/>
    <w:rsid w:val="00454D15"/>
    <w:rsid w:val="00454FCE"/>
    <w:rsid w:val="00455470"/>
    <w:rsid w:val="00457F3D"/>
    <w:rsid w:val="00460C61"/>
    <w:rsid w:val="00461649"/>
    <w:rsid w:val="00462BF3"/>
    <w:rsid w:val="00465D95"/>
    <w:rsid w:val="00466F02"/>
    <w:rsid w:val="004672EF"/>
    <w:rsid w:val="00470B26"/>
    <w:rsid w:val="00472A82"/>
    <w:rsid w:val="00472D81"/>
    <w:rsid w:val="00477CC2"/>
    <w:rsid w:val="004813CE"/>
    <w:rsid w:val="00482434"/>
    <w:rsid w:val="00482CE5"/>
    <w:rsid w:val="00484254"/>
    <w:rsid w:val="00486ABC"/>
    <w:rsid w:val="00494501"/>
    <w:rsid w:val="004976E8"/>
    <w:rsid w:val="004A3A3F"/>
    <w:rsid w:val="004A5530"/>
    <w:rsid w:val="004B0890"/>
    <w:rsid w:val="004B0E40"/>
    <w:rsid w:val="004B0F18"/>
    <w:rsid w:val="004B1169"/>
    <w:rsid w:val="004B22CB"/>
    <w:rsid w:val="004B3BA4"/>
    <w:rsid w:val="004B637F"/>
    <w:rsid w:val="004B6894"/>
    <w:rsid w:val="004B7227"/>
    <w:rsid w:val="004B7C03"/>
    <w:rsid w:val="004C268B"/>
    <w:rsid w:val="004C2814"/>
    <w:rsid w:val="004C2827"/>
    <w:rsid w:val="004C3790"/>
    <w:rsid w:val="004C3CCE"/>
    <w:rsid w:val="004C4679"/>
    <w:rsid w:val="004C4F37"/>
    <w:rsid w:val="004C562E"/>
    <w:rsid w:val="004D1B41"/>
    <w:rsid w:val="004D21A8"/>
    <w:rsid w:val="004D4BFD"/>
    <w:rsid w:val="004D6965"/>
    <w:rsid w:val="004D701B"/>
    <w:rsid w:val="004E0ACF"/>
    <w:rsid w:val="004E1C52"/>
    <w:rsid w:val="004E3ED3"/>
    <w:rsid w:val="004E66E4"/>
    <w:rsid w:val="004E7E54"/>
    <w:rsid w:val="004F0E62"/>
    <w:rsid w:val="004F11BC"/>
    <w:rsid w:val="004F1B43"/>
    <w:rsid w:val="004F1D6E"/>
    <w:rsid w:val="004F2FCC"/>
    <w:rsid w:val="004F4D74"/>
    <w:rsid w:val="005000E0"/>
    <w:rsid w:val="0050040D"/>
    <w:rsid w:val="005014C9"/>
    <w:rsid w:val="005042D0"/>
    <w:rsid w:val="0050498D"/>
    <w:rsid w:val="00505B16"/>
    <w:rsid w:val="00506373"/>
    <w:rsid w:val="00506522"/>
    <w:rsid w:val="005118EF"/>
    <w:rsid w:val="0051331A"/>
    <w:rsid w:val="005166DA"/>
    <w:rsid w:val="0051698B"/>
    <w:rsid w:val="00517931"/>
    <w:rsid w:val="005207E2"/>
    <w:rsid w:val="00522AF4"/>
    <w:rsid w:val="005233A9"/>
    <w:rsid w:val="00523727"/>
    <w:rsid w:val="00524A92"/>
    <w:rsid w:val="00524CB7"/>
    <w:rsid w:val="00527A63"/>
    <w:rsid w:val="00531039"/>
    <w:rsid w:val="0053298B"/>
    <w:rsid w:val="005366CB"/>
    <w:rsid w:val="00537D5D"/>
    <w:rsid w:val="00542C62"/>
    <w:rsid w:val="005458EA"/>
    <w:rsid w:val="0055123A"/>
    <w:rsid w:val="00551722"/>
    <w:rsid w:val="00552FF0"/>
    <w:rsid w:val="005556DD"/>
    <w:rsid w:val="00556D6E"/>
    <w:rsid w:val="005575AC"/>
    <w:rsid w:val="00566D08"/>
    <w:rsid w:val="00566F85"/>
    <w:rsid w:val="00566F99"/>
    <w:rsid w:val="00567542"/>
    <w:rsid w:val="005678C8"/>
    <w:rsid w:val="005709A7"/>
    <w:rsid w:val="0057218A"/>
    <w:rsid w:val="005722EC"/>
    <w:rsid w:val="00572BAD"/>
    <w:rsid w:val="00574F50"/>
    <w:rsid w:val="00575BCF"/>
    <w:rsid w:val="00575FE2"/>
    <w:rsid w:val="0057645C"/>
    <w:rsid w:val="00577B8B"/>
    <w:rsid w:val="00581575"/>
    <w:rsid w:val="005820E2"/>
    <w:rsid w:val="00582939"/>
    <w:rsid w:val="00585263"/>
    <w:rsid w:val="00585FCC"/>
    <w:rsid w:val="00586A8B"/>
    <w:rsid w:val="00586CF2"/>
    <w:rsid w:val="00592E39"/>
    <w:rsid w:val="00595276"/>
    <w:rsid w:val="00595AB1"/>
    <w:rsid w:val="005A01F9"/>
    <w:rsid w:val="005A0E0D"/>
    <w:rsid w:val="005A1D81"/>
    <w:rsid w:val="005A2C76"/>
    <w:rsid w:val="005A753D"/>
    <w:rsid w:val="005A7F99"/>
    <w:rsid w:val="005B34BE"/>
    <w:rsid w:val="005B4823"/>
    <w:rsid w:val="005B4C23"/>
    <w:rsid w:val="005B74F1"/>
    <w:rsid w:val="005B7763"/>
    <w:rsid w:val="005B7A31"/>
    <w:rsid w:val="005B7CA7"/>
    <w:rsid w:val="005C00FC"/>
    <w:rsid w:val="005C03F8"/>
    <w:rsid w:val="005C2A80"/>
    <w:rsid w:val="005C38E4"/>
    <w:rsid w:val="005C3E1A"/>
    <w:rsid w:val="005C402A"/>
    <w:rsid w:val="005C54AA"/>
    <w:rsid w:val="005C569C"/>
    <w:rsid w:val="005C6386"/>
    <w:rsid w:val="005C7590"/>
    <w:rsid w:val="005D06D0"/>
    <w:rsid w:val="005D1A43"/>
    <w:rsid w:val="005D3ECF"/>
    <w:rsid w:val="005D4A57"/>
    <w:rsid w:val="005D525F"/>
    <w:rsid w:val="005D598B"/>
    <w:rsid w:val="005D6C62"/>
    <w:rsid w:val="005E1340"/>
    <w:rsid w:val="005E4DAC"/>
    <w:rsid w:val="005E516D"/>
    <w:rsid w:val="005F1088"/>
    <w:rsid w:val="005F13A1"/>
    <w:rsid w:val="005F2B2F"/>
    <w:rsid w:val="005F36FF"/>
    <w:rsid w:val="005F4491"/>
    <w:rsid w:val="005F5B92"/>
    <w:rsid w:val="00604FD8"/>
    <w:rsid w:val="0060516A"/>
    <w:rsid w:val="006068E6"/>
    <w:rsid w:val="00610CC4"/>
    <w:rsid w:val="0061298C"/>
    <w:rsid w:val="00613751"/>
    <w:rsid w:val="00613E32"/>
    <w:rsid w:val="00614153"/>
    <w:rsid w:val="00616076"/>
    <w:rsid w:val="00616DD4"/>
    <w:rsid w:val="00621B07"/>
    <w:rsid w:val="006225F4"/>
    <w:rsid w:val="00622FF3"/>
    <w:rsid w:val="006236D7"/>
    <w:rsid w:val="00624AD2"/>
    <w:rsid w:val="0062707B"/>
    <w:rsid w:val="00633C0D"/>
    <w:rsid w:val="0063515A"/>
    <w:rsid w:val="00636CC1"/>
    <w:rsid w:val="00636E0F"/>
    <w:rsid w:val="00637FEC"/>
    <w:rsid w:val="00641FF8"/>
    <w:rsid w:val="006420E9"/>
    <w:rsid w:val="00643523"/>
    <w:rsid w:val="00644EAD"/>
    <w:rsid w:val="00645BB4"/>
    <w:rsid w:val="00646DE0"/>
    <w:rsid w:val="00651272"/>
    <w:rsid w:val="0065143E"/>
    <w:rsid w:val="006522E6"/>
    <w:rsid w:val="0065250E"/>
    <w:rsid w:val="00652FA1"/>
    <w:rsid w:val="00662B56"/>
    <w:rsid w:val="006631B9"/>
    <w:rsid w:val="00664191"/>
    <w:rsid w:val="006668FF"/>
    <w:rsid w:val="00666DF3"/>
    <w:rsid w:val="00672A13"/>
    <w:rsid w:val="00674517"/>
    <w:rsid w:val="00675D6A"/>
    <w:rsid w:val="00676D38"/>
    <w:rsid w:val="006811B8"/>
    <w:rsid w:val="00681E7D"/>
    <w:rsid w:val="00683C20"/>
    <w:rsid w:val="006840EC"/>
    <w:rsid w:val="00685236"/>
    <w:rsid w:val="00691124"/>
    <w:rsid w:val="00691992"/>
    <w:rsid w:val="00693929"/>
    <w:rsid w:val="006A6202"/>
    <w:rsid w:val="006A7C69"/>
    <w:rsid w:val="006B1522"/>
    <w:rsid w:val="006B1B38"/>
    <w:rsid w:val="006B2AAF"/>
    <w:rsid w:val="006B38C7"/>
    <w:rsid w:val="006B4505"/>
    <w:rsid w:val="006B4C22"/>
    <w:rsid w:val="006B4CC2"/>
    <w:rsid w:val="006B4CE7"/>
    <w:rsid w:val="006B6B4A"/>
    <w:rsid w:val="006B7E42"/>
    <w:rsid w:val="006C20B5"/>
    <w:rsid w:val="006C2979"/>
    <w:rsid w:val="006C29E7"/>
    <w:rsid w:val="006C2E1B"/>
    <w:rsid w:val="006C4A48"/>
    <w:rsid w:val="006C51AA"/>
    <w:rsid w:val="006C5AE8"/>
    <w:rsid w:val="006C5F0E"/>
    <w:rsid w:val="006D0601"/>
    <w:rsid w:val="006D0AFF"/>
    <w:rsid w:val="006D12EA"/>
    <w:rsid w:val="006D77A8"/>
    <w:rsid w:val="006D7C7A"/>
    <w:rsid w:val="006E0A0F"/>
    <w:rsid w:val="006F26F0"/>
    <w:rsid w:val="006F4C76"/>
    <w:rsid w:val="006F592E"/>
    <w:rsid w:val="0070305E"/>
    <w:rsid w:val="00703A3B"/>
    <w:rsid w:val="007047A2"/>
    <w:rsid w:val="007055AD"/>
    <w:rsid w:val="00707109"/>
    <w:rsid w:val="0070759D"/>
    <w:rsid w:val="007103F7"/>
    <w:rsid w:val="00710DE7"/>
    <w:rsid w:val="00712F9A"/>
    <w:rsid w:val="00713665"/>
    <w:rsid w:val="00714EB7"/>
    <w:rsid w:val="007166B3"/>
    <w:rsid w:val="00717524"/>
    <w:rsid w:val="00726529"/>
    <w:rsid w:val="00727638"/>
    <w:rsid w:val="00727C0E"/>
    <w:rsid w:val="007301EB"/>
    <w:rsid w:val="007302C1"/>
    <w:rsid w:val="0073348D"/>
    <w:rsid w:val="00733B06"/>
    <w:rsid w:val="00734562"/>
    <w:rsid w:val="0073551D"/>
    <w:rsid w:val="00735F05"/>
    <w:rsid w:val="0073613F"/>
    <w:rsid w:val="00736813"/>
    <w:rsid w:val="00736C3F"/>
    <w:rsid w:val="007433D6"/>
    <w:rsid w:val="007455C3"/>
    <w:rsid w:val="007462D9"/>
    <w:rsid w:val="00746CE3"/>
    <w:rsid w:val="00747FC6"/>
    <w:rsid w:val="00754B82"/>
    <w:rsid w:val="00754EF0"/>
    <w:rsid w:val="00755A53"/>
    <w:rsid w:val="00756C0F"/>
    <w:rsid w:val="00757223"/>
    <w:rsid w:val="00757627"/>
    <w:rsid w:val="00757795"/>
    <w:rsid w:val="0076010B"/>
    <w:rsid w:val="007629CD"/>
    <w:rsid w:val="00764DAC"/>
    <w:rsid w:val="00766816"/>
    <w:rsid w:val="00770874"/>
    <w:rsid w:val="00770D7E"/>
    <w:rsid w:val="00772302"/>
    <w:rsid w:val="00772A0F"/>
    <w:rsid w:val="00772A6C"/>
    <w:rsid w:val="00774022"/>
    <w:rsid w:val="0077567C"/>
    <w:rsid w:val="007760CF"/>
    <w:rsid w:val="00781CAD"/>
    <w:rsid w:val="00784517"/>
    <w:rsid w:val="00784A6A"/>
    <w:rsid w:val="00784BFB"/>
    <w:rsid w:val="007851E6"/>
    <w:rsid w:val="00785A87"/>
    <w:rsid w:val="00787B21"/>
    <w:rsid w:val="007939FE"/>
    <w:rsid w:val="00795ECF"/>
    <w:rsid w:val="00796BE7"/>
    <w:rsid w:val="00796D3B"/>
    <w:rsid w:val="00797ABA"/>
    <w:rsid w:val="007A074A"/>
    <w:rsid w:val="007A320C"/>
    <w:rsid w:val="007A499F"/>
    <w:rsid w:val="007A62BD"/>
    <w:rsid w:val="007A6B7C"/>
    <w:rsid w:val="007B1DA5"/>
    <w:rsid w:val="007B502F"/>
    <w:rsid w:val="007B55C0"/>
    <w:rsid w:val="007B637D"/>
    <w:rsid w:val="007B6679"/>
    <w:rsid w:val="007B6C3B"/>
    <w:rsid w:val="007C0730"/>
    <w:rsid w:val="007C21F0"/>
    <w:rsid w:val="007C263D"/>
    <w:rsid w:val="007C41A0"/>
    <w:rsid w:val="007C4C6A"/>
    <w:rsid w:val="007C4FDF"/>
    <w:rsid w:val="007C5221"/>
    <w:rsid w:val="007C558A"/>
    <w:rsid w:val="007D1BAF"/>
    <w:rsid w:val="007D2CEA"/>
    <w:rsid w:val="007D3E9D"/>
    <w:rsid w:val="007D5027"/>
    <w:rsid w:val="007D54AA"/>
    <w:rsid w:val="007D6AC7"/>
    <w:rsid w:val="007E00F7"/>
    <w:rsid w:val="007E1086"/>
    <w:rsid w:val="007E1162"/>
    <w:rsid w:val="007E7E9B"/>
    <w:rsid w:val="007F035E"/>
    <w:rsid w:val="007F1B4E"/>
    <w:rsid w:val="007F325A"/>
    <w:rsid w:val="007F3533"/>
    <w:rsid w:val="007F3686"/>
    <w:rsid w:val="007F5642"/>
    <w:rsid w:val="007F6AF1"/>
    <w:rsid w:val="0080032F"/>
    <w:rsid w:val="0080065C"/>
    <w:rsid w:val="00800D42"/>
    <w:rsid w:val="00800D64"/>
    <w:rsid w:val="008046A3"/>
    <w:rsid w:val="00804C24"/>
    <w:rsid w:val="00807400"/>
    <w:rsid w:val="00807B8A"/>
    <w:rsid w:val="00810E63"/>
    <w:rsid w:val="0081560F"/>
    <w:rsid w:val="00816D63"/>
    <w:rsid w:val="00822D58"/>
    <w:rsid w:val="00822D87"/>
    <w:rsid w:val="0082334D"/>
    <w:rsid w:val="00823C52"/>
    <w:rsid w:val="00826BF4"/>
    <w:rsid w:val="00826D25"/>
    <w:rsid w:val="00833C58"/>
    <w:rsid w:val="008359EC"/>
    <w:rsid w:val="0083633F"/>
    <w:rsid w:val="008427ED"/>
    <w:rsid w:val="008479D9"/>
    <w:rsid w:val="008505F9"/>
    <w:rsid w:val="00850D44"/>
    <w:rsid w:val="008511EE"/>
    <w:rsid w:val="00851AA8"/>
    <w:rsid w:val="00851FA4"/>
    <w:rsid w:val="00852865"/>
    <w:rsid w:val="008537C6"/>
    <w:rsid w:val="0085397A"/>
    <w:rsid w:val="00854540"/>
    <w:rsid w:val="008569A4"/>
    <w:rsid w:val="00860272"/>
    <w:rsid w:val="00861E42"/>
    <w:rsid w:val="00863D9C"/>
    <w:rsid w:val="008707E8"/>
    <w:rsid w:val="00873CF7"/>
    <w:rsid w:val="0087453B"/>
    <w:rsid w:val="0087706C"/>
    <w:rsid w:val="008811DB"/>
    <w:rsid w:val="008826F1"/>
    <w:rsid w:val="008830EB"/>
    <w:rsid w:val="00883821"/>
    <w:rsid w:val="008839AD"/>
    <w:rsid w:val="00883C1A"/>
    <w:rsid w:val="00884FB8"/>
    <w:rsid w:val="00886894"/>
    <w:rsid w:val="00891F13"/>
    <w:rsid w:val="0089245B"/>
    <w:rsid w:val="008929A6"/>
    <w:rsid w:val="008963F7"/>
    <w:rsid w:val="00896B09"/>
    <w:rsid w:val="008976A8"/>
    <w:rsid w:val="00897933"/>
    <w:rsid w:val="008A1F75"/>
    <w:rsid w:val="008A2EA3"/>
    <w:rsid w:val="008A53A3"/>
    <w:rsid w:val="008A7033"/>
    <w:rsid w:val="008A7830"/>
    <w:rsid w:val="008B0BAF"/>
    <w:rsid w:val="008B1002"/>
    <w:rsid w:val="008B7625"/>
    <w:rsid w:val="008B7997"/>
    <w:rsid w:val="008C07B4"/>
    <w:rsid w:val="008C3CFC"/>
    <w:rsid w:val="008C5BC7"/>
    <w:rsid w:val="008C6247"/>
    <w:rsid w:val="008D1152"/>
    <w:rsid w:val="008D1B23"/>
    <w:rsid w:val="008D1CF6"/>
    <w:rsid w:val="008D1EEA"/>
    <w:rsid w:val="008D4F3C"/>
    <w:rsid w:val="008D58D5"/>
    <w:rsid w:val="008D6A87"/>
    <w:rsid w:val="008D6A9F"/>
    <w:rsid w:val="008E20CF"/>
    <w:rsid w:val="008E27D3"/>
    <w:rsid w:val="008E43E7"/>
    <w:rsid w:val="008E4D02"/>
    <w:rsid w:val="008E50DB"/>
    <w:rsid w:val="008E57F9"/>
    <w:rsid w:val="008F071A"/>
    <w:rsid w:val="008F201D"/>
    <w:rsid w:val="008F5683"/>
    <w:rsid w:val="008F7643"/>
    <w:rsid w:val="00900189"/>
    <w:rsid w:val="00905D2A"/>
    <w:rsid w:val="0090648D"/>
    <w:rsid w:val="00906C89"/>
    <w:rsid w:val="009119A3"/>
    <w:rsid w:val="0091243D"/>
    <w:rsid w:val="00915235"/>
    <w:rsid w:val="009201EB"/>
    <w:rsid w:val="00921169"/>
    <w:rsid w:val="009214D0"/>
    <w:rsid w:val="00921CDB"/>
    <w:rsid w:val="00923320"/>
    <w:rsid w:val="00923A04"/>
    <w:rsid w:val="00924B64"/>
    <w:rsid w:val="00924EB8"/>
    <w:rsid w:val="00925107"/>
    <w:rsid w:val="009251C5"/>
    <w:rsid w:val="00926E75"/>
    <w:rsid w:val="0093074A"/>
    <w:rsid w:val="00930FAA"/>
    <w:rsid w:val="00931B8F"/>
    <w:rsid w:val="0093346E"/>
    <w:rsid w:val="00933DDF"/>
    <w:rsid w:val="00934070"/>
    <w:rsid w:val="00937817"/>
    <w:rsid w:val="00940376"/>
    <w:rsid w:val="009408A7"/>
    <w:rsid w:val="00942793"/>
    <w:rsid w:val="00942F0D"/>
    <w:rsid w:val="0094433F"/>
    <w:rsid w:val="00950B38"/>
    <w:rsid w:val="00952219"/>
    <w:rsid w:val="0095688D"/>
    <w:rsid w:val="009569C8"/>
    <w:rsid w:val="009645C1"/>
    <w:rsid w:val="00971448"/>
    <w:rsid w:val="009721F1"/>
    <w:rsid w:val="00973215"/>
    <w:rsid w:val="00974C27"/>
    <w:rsid w:val="00982CB8"/>
    <w:rsid w:val="009853B9"/>
    <w:rsid w:val="009854B8"/>
    <w:rsid w:val="009914FA"/>
    <w:rsid w:val="00993CCA"/>
    <w:rsid w:val="00994919"/>
    <w:rsid w:val="00995B04"/>
    <w:rsid w:val="009B269C"/>
    <w:rsid w:val="009B2FB6"/>
    <w:rsid w:val="009B4320"/>
    <w:rsid w:val="009B4720"/>
    <w:rsid w:val="009C0CF2"/>
    <w:rsid w:val="009C1745"/>
    <w:rsid w:val="009C4769"/>
    <w:rsid w:val="009C512D"/>
    <w:rsid w:val="009C59BA"/>
    <w:rsid w:val="009D02BB"/>
    <w:rsid w:val="009D1E1D"/>
    <w:rsid w:val="009D2A75"/>
    <w:rsid w:val="009D3690"/>
    <w:rsid w:val="009D454B"/>
    <w:rsid w:val="009D545F"/>
    <w:rsid w:val="009D6CF2"/>
    <w:rsid w:val="009E6E08"/>
    <w:rsid w:val="009E78B5"/>
    <w:rsid w:val="009E7D25"/>
    <w:rsid w:val="009F2B49"/>
    <w:rsid w:val="009F3EF2"/>
    <w:rsid w:val="009F40FD"/>
    <w:rsid w:val="009F4BDC"/>
    <w:rsid w:val="009F515E"/>
    <w:rsid w:val="009F7DE2"/>
    <w:rsid w:val="00A00832"/>
    <w:rsid w:val="00A00BE5"/>
    <w:rsid w:val="00A012B3"/>
    <w:rsid w:val="00A02701"/>
    <w:rsid w:val="00A02A9F"/>
    <w:rsid w:val="00A06606"/>
    <w:rsid w:val="00A07526"/>
    <w:rsid w:val="00A1020D"/>
    <w:rsid w:val="00A1118C"/>
    <w:rsid w:val="00A15634"/>
    <w:rsid w:val="00A2074B"/>
    <w:rsid w:val="00A248FC"/>
    <w:rsid w:val="00A279CD"/>
    <w:rsid w:val="00A30AE3"/>
    <w:rsid w:val="00A32483"/>
    <w:rsid w:val="00A33A6F"/>
    <w:rsid w:val="00A33D19"/>
    <w:rsid w:val="00A346C0"/>
    <w:rsid w:val="00A35A3C"/>
    <w:rsid w:val="00A35C26"/>
    <w:rsid w:val="00A35E28"/>
    <w:rsid w:val="00A41193"/>
    <w:rsid w:val="00A42E5B"/>
    <w:rsid w:val="00A434AA"/>
    <w:rsid w:val="00A43B26"/>
    <w:rsid w:val="00A43BD8"/>
    <w:rsid w:val="00A46917"/>
    <w:rsid w:val="00A603A3"/>
    <w:rsid w:val="00A61656"/>
    <w:rsid w:val="00A616E5"/>
    <w:rsid w:val="00A70359"/>
    <w:rsid w:val="00A74773"/>
    <w:rsid w:val="00A755BB"/>
    <w:rsid w:val="00A77F36"/>
    <w:rsid w:val="00A8390F"/>
    <w:rsid w:val="00A84996"/>
    <w:rsid w:val="00A84CCC"/>
    <w:rsid w:val="00A86312"/>
    <w:rsid w:val="00A86599"/>
    <w:rsid w:val="00A86705"/>
    <w:rsid w:val="00A869F7"/>
    <w:rsid w:val="00A86ED7"/>
    <w:rsid w:val="00A8760C"/>
    <w:rsid w:val="00A9179E"/>
    <w:rsid w:val="00A949E1"/>
    <w:rsid w:val="00A95C41"/>
    <w:rsid w:val="00A963FB"/>
    <w:rsid w:val="00AA1DB7"/>
    <w:rsid w:val="00AA2DBD"/>
    <w:rsid w:val="00AA42F1"/>
    <w:rsid w:val="00AA434E"/>
    <w:rsid w:val="00AA6056"/>
    <w:rsid w:val="00AA675B"/>
    <w:rsid w:val="00AB115A"/>
    <w:rsid w:val="00AB1EEC"/>
    <w:rsid w:val="00AB3940"/>
    <w:rsid w:val="00AB3AD7"/>
    <w:rsid w:val="00AB7F5F"/>
    <w:rsid w:val="00AC1E34"/>
    <w:rsid w:val="00AC1E66"/>
    <w:rsid w:val="00AC45BF"/>
    <w:rsid w:val="00AC6E41"/>
    <w:rsid w:val="00AC79AC"/>
    <w:rsid w:val="00AD0E39"/>
    <w:rsid w:val="00AD5D37"/>
    <w:rsid w:val="00AE0752"/>
    <w:rsid w:val="00AE1CC7"/>
    <w:rsid w:val="00AE48A9"/>
    <w:rsid w:val="00AE58EB"/>
    <w:rsid w:val="00AE6A18"/>
    <w:rsid w:val="00AF1A0C"/>
    <w:rsid w:val="00AF3C4E"/>
    <w:rsid w:val="00AF44A1"/>
    <w:rsid w:val="00AF4A21"/>
    <w:rsid w:val="00AF5140"/>
    <w:rsid w:val="00B00F79"/>
    <w:rsid w:val="00B04C0D"/>
    <w:rsid w:val="00B117B8"/>
    <w:rsid w:val="00B11AEF"/>
    <w:rsid w:val="00B121EE"/>
    <w:rsid w:val="00B14B12"/>
    <w:rsid w:val="00B14D06"/>
    <w:rsid w:val="00B14F08"/>
    <w:rsid w:val="00B15B79"/>
    <w:rsid w:val="00B20FBF"/>
    <w:rsid w:val="00B23472"/>
    <w:rsid w:val="00B246FC"/>
    <w:rsid w:val="00B24BD8"/>
    <w:rsid w:val="00B25215"/>
    <w:rsid w:val="00B25952"/>
    <w:rsid w:val="00B25B16"/>
    <w:rsid w:val="00B26607"/>
    <w:rsid w:val="00B271C0"/>
    <w:rsid w:val="00B33F29"/>
    <w:rsid w:val="00B34779"/>
    <w:rsid w:val="00B34A1D"/>
    <w:rsid w:val="00B357C8"/>
    <w:rsid w:val="00B40D1A"/>
    <w:rsid w:val="00B40F59"/>
    <w:rsid w:val="00B43508"/>
    <w:rsid w:val="00B4401B"/>
    <w:rsid w:val="00B47EAA"/>
    <w:rsid w:val="00B5086F"/>
    <w:rsid w:val="00B50D4D"/>
    <w:rsid w:val="00B5230A"/>
    <w:rsid w:val="00B5335E"/>
    <w:rsid w:val="00B54D77"/>
    <w:rsid w:val="00B57039"/>
    <w:rsid w:val="00B570EA"/>
    <w:rsid w:val="00B575CE"/>
    <w:rsid w:val="00B57989"/>
    <w:rsid w:val="00B615B4"/>
    <w:rsid w:val="00B64EAF"/>
    <w:rsid w:val="00B6583E"/>
    <w:rsid w:val="00B66CD1"/>
    <w:rsid w:val="00B67673"/>
    <w:rsid w:val="00B71ECA"/>
    <w:rsid w:val="00B72742"/>
    <w:rsid w:val="00B75851"/>
    <w:rsid w:val="00B76D42"/>
    <w:rsid w:val="00B80103"/>
    <w:rsid w:val="00B82198"/>
    <w:rsid w:val="00B83D11"/>
    <w:rsid w:val="00B84861"/>
    <w:rsid w:val="00B85DEB"/>
    <w:rsid w:val="00B861C1"/>
    <w:rsid w:val="00B86561"/>
    <w:rsid w:val="00B86ABF"/>
    <w:rsid w:val="00B9618C"/>
    <w:rsid w:val="00B9719A"/>
    <w:rsid w:val="00BA0CCD"/>
    <w:rsid w:val="00BA0EED"/>
    <w:rsid w:val="00BA2583"/>
    <w:rsid w:val="00BA2D4B"/>
    <w:rsid w:val="00BA4776"/>
    <w:rsid w:val="00BA4D16"/>
    <w:rsid w:val="00BA5865"/>
    <w:rsid w:val="00BA5ABE"/>
    <w:rsid w:val="00BA7BF6"/>
    <w:rsid w:val="00BA7E8C"/>
    <w:rsid w:val="00BB148E"/>
    <w:rsid w:val="00BB38C3"/>
    <w:rsid w:val="00BB3CD0"/>
    <w:rsid w:val="00BC21A5"/>
    <w:rsid w:val="00BC35B5"/>
    <w:rsid w:val="00BC3699"/>
    <w:rsid w:val="00BC3FDB"/>
    <w:rsid w:val="00BC5BAB"/>
    <w:rsid w:val="00BD002F"/>
    <w:rsid w:val="00BD04F9"/>
    <w:rsid w:val="00BD4463"/>
    <w:rsid w:val="00BD4673"/>
    <w:rsid w:val="00BD51E7"/>
    <w:rsid w:val="00BD6BB3"/>
    <w:rsid w:val="00BD6DAD"/>
    <w:rsid w:val="00BE2211"/>
    <w:rsid w:val="00BE23AC"/>
    <w:rsid w:val="00BE56EA"/>
    <w:rsid w:val="00BE798D"/>
    <w:rsid w:val="00BE7A4C"/>
    <w:rsid w:val="00BF02C7"/>
    <w:rsid w:val="00BF0745"/>
    <w:rsid w:val="00BF0B41"/>
    <w:rsid w:val="00BF1E38"/>
    <w:rsid w:val="00BF2F60"/>
    <w:rsid w:val="00BF5ADC"/>
    <w:rsid w:val="00BF5CA6"/>
    <w:rsid w:val="00BF6355"/>
    <w:rsid w:val="00BF7AEC"/>
    <w:rsid w:val="00C02910"/>
    <w:rsid w:val="00C06086"/>
    <w:rsid w:val="00C07629"/>
    <w:rsid w:val="00C11F90"/>
    <w:rsid w:val="00C12900"/>
    <w:rsid w:val="00C14558"/>
    <w:rsid w:val="00C1472D"/>
    <w:rsid w:val="00C17293"/>
    <w:rsid w:val="00C208F9"/>
    <w:rsid w:val="00C20F10"/>
    <w:rsid w:val="00C213E7"/>
    <w:rsid w:val="00C27277"/>
    <w:rsid w:val="00C2738A"/>
    <w:rsid w:val="00C33A70"/>
    <w:rsid w:val="00C353F2"/>
    <w:rsid w:val="00C36BAA"/>
    <w:rsid w:val="00C36F1D"/>
    <w:rsid w:val="00C37DF2"/>
    <w:rsid w:val="00C40C25"/>
    <w:rsid w:val="00C458BC"/>
    <w:rsid w:val="00C4669A"/>
    <w:rsid w:val="00C4683C"/>
    <w:rsid w:val="00C47878"/>
    <w:rsid w:val="00C51F51"/>
    <w:rsid w:val="00C52343"/>
    <w:rsid w:val="00C525EC"/>
    <w:rsid w:val="00C55F0A"/>
    <w:rsid w:val="00C56489"/>
    <w:rsid w:val="00C63F7B"/>
    <w:rsid w:val="00C651A8"/>
    <w:rsid w:val="00C70C2D"/>
    <w:rsid w:val="00C74A97"/>
    <w:rsid w:val="00C769A7"/>
    <w:rsid w:val="00C80650"/>
    <w:rsid w:val="00C806C0"/>
    <w:rsid w:val="00C86D6C"/>
    <w:rsid w:val="00C875E8"/>
    <w:rsid w:val="00C87F2A"/>
    <w:rsid w:val="00C91B41"/>
    <w:rsid w:val="00C92A28"/>
    <w:rsid w:val="00C93DAB"/>
    <w:rsid w:val="00CA0DC3"/>
    <w:rsid w:val="00CA72D2"/>
    <w:rsid w:val="00CA7DE2"/>
    <w:rsid w:val="00CB42F7"/>
    <w:rsid w:val="00CB447A"/>
    <w:rsid w:val="00CB5D6D"/>
    <w:rsid w:val="00CC62CF"/>
    <w:rsid w:val="00CD0779"/>
    <w:rsid w:val="00CD119D"/>
    <w:rsid w:val="00CD608D"/>
    <w:rsid w:val="00CD666E"/>
    <w:rsid w:val="00CD6999"/>
    <w:rsid w:val="00CE187F"/>
    <w:rsid w:val="00CE4315"/>
    <w:rsid w:val="00CF0A85"/>
    <w:rsid w:val="00CF2EE2"/>
    <w:rsid w:val="00CF6B68"/>
    <w:rsid w:val="00D02E55"/>
    <w:rsid w:val="00D03DCD"/>
    <w:rsid w:val="00D0434F"/>
    <w:rsid w:val="00D0665B"/>
    <w:rsid w:val="00D07D03"/>
    <w:rsid w:val="00D138D2"/>
    <w:rsid w:val="00D14B64"/>
    <w:rsid w:val="00D205B7"/>
    <w:rsid w:val="00D22AEF"/>
    <w:rsid w:val="00D22D62"/>
    <w:rsid w:val="00D22DB2"/>
    <w:rsid w:val="00D3226F"/>
    <w:rsid w:val="00D33413"/>
    <w:rsid w:val="00D340F9"/>
    <w:rsid w:val="00D36438"/>
    <w:rsid w:val="00D37643"/>
    <w:rsid w:val="00D403F4"/>
    <w:rsid w:val="00D412E1"/>
    <w:rsid w:val="00D4569F"/>
    <w:rsid w:val="00D45A25"/>
    <w:rsid w:val="00D45BBA"/>
    <w:rsid w:val="00D465BC"/>
    <w:rsid w:val="00D5148E"/>
    <w:rsid w:val="00D537AF"/>
    <w:rsid w:val="00D5568D"/>
    <w:rsid w:val="00D56A37"/>
    <w:rsid w:val="00D6012A"/>
    <w:rsid w:val="00D62BE1"/>
    <w:rsid w:val="00D6347E"/>
    <w:rsid w:val="00D71E01"/>
    <w:rsid w:val="00D7202C"/>
    <w:rsid w:val="00D7270A"/>
    <w:rsid w:val="00D73F6D"/>
    <w:rsid w:val="00D74FFE"/>
    <w:rsid w:val="00D8091F"/>
    <w:rsid w:val="00D81555"/>
    <w:rsid w:val="00D829DF"/>
    <w:rsid w:val="00D8412A"/>
    <w:rsid w:val="00D85401"/>
    <w:rsid w:val="00D859B3"/>
    <w:rsid w:val="00D95437"/>
    <w:rsid w:val="00D96CFE"/>
    <w:rsid w:val="00D96FD1"/>
    <w:rsid w:val="00D9701F"/>
    <w:rsid w:val="00D974BF"/>
    <w:rsid w:val="00DA2758"/>
    <w:rsid w:val="00DA51BB"/>
    <w:rsid w:val="00DA54F9"/>
    <w:rsid w:val="00DB030B"/>
    <w:rsid w:val="00DB0BDC"/>
    <w:rsid w:val="00DC2335"/>
    <w:rsid w:val="00DC3211"/>
    <w:rsid w:val="00DC40B1"/>
    <w:rsid w:val="00DC4508"/>
    <w:rsid w:val="00DC5094"/>
    <w:rsid w:val="00DC55E7"/>
    <w:rsid w:val="00DC5621"/>
    <w:rsid w:val="00DC5F4F"/>
    <w:rsid w:val="00DD1370"/>
    <w:rsid w:val="00DD1444"/>
    <w:rsid w:val="00DD367B"/>
    <w:rsid w:val="00DD4A25"/>
    <w:rsid w:val="00DD6AB6"/>
    <w:rsid w:val="00DD79CC"/>
    <w:rsid w:val="00DE0E4D"/>
    <w:rsid w:val="00DE180E"/>
    <w:rsid w:val="00DE3018"/>
    <w:rsid w:val="00DE38B9"/>
    <w:rsid w:val="00DE43BF"/>
    <w:rsid w:val="00DE5741"/>
    <w:rsid w:val="00DE71F3"/>
    <w:rsid w:val="00DF2631"/>
    <w:rsid w:val="00DF30E4"/>
    <w:rsid w:val="00DF4B01"/>
    <w:rsid w:val="00DF5940"/>
    <w:rsid w:val="00E021B2"/>
    <w:rsid w:val="00E030DD"/>
    <w:rsid w:val="00E05D6F"/>
    <w:rsid w:val="00E05FDA"/>
    <w:rsid w:val="00E07419"/>
    <w:rsid w:val="00E118DB"/>
    <w:rsid w:val="00E12675"/>
    <w:rsid w:val="00E23235"/>
    <w:rsid w:val="00E234BA"/>
    <w:rsid w:val="00E23B9B"/>
    <w:rsid w:val="00E24849"/>
    <w:rsid w:val="00E260A2"/>
    <w:rsid w:val="00E32542"/>
    <w:rsid w:val="00E36E9A"/>
    <w:rsid w:val="00E405AF"/>
    <w:rsid w:val="00E422E5"/>
    <w:rsid w:val="00E43D60"/>
    <w:rsid w:val="00E44CED"/>
    <w:rsid w:val="00E46949"/>
    <w:rsid w:val="00E504E6"/>
    <w:rsid w:val="00E5057F"/>
    <w:rsid w:val="00E50753"/>
    <w:rsid w:val="00E508B6"/>
    <w:rsid w:val="00E508F7"/>
    <w:rsid w:val="00E51DCD"/>
    <w:rsid w:val="00E54A9B"/>
    <w:rsid w:val="00E55CB6"/>
    <w:rsid w:val="00E6223A"/>
    <w:rsid w:val="00E627DA"/>
    <w:rsid w:val="00E646E2"/>
    <w:rsid w:val="00E64DA6"/>
    <w:rsid w:val="00E66400"/>
    <w:rsid w:val="00E673B6"/>
    <w:rsid w:val="00E67930"/>
    <w:rsid w:val="00E67E44"/>
    <w:rsid w:val="00E7119A"/>
    <w:rsid w:val="00E714E9"/>
    <w:rsid w:val="00E71D3F"/>
    <w:rsid w:val="00E74B9E"/>
    <w:rsid w:val="00E75270"/>
    <w:rsid w:val="00E76576"/>
    <w:rsid w:val="00E76EA7"/>
    <w:rsid w:val="00E8095C"/>
    <w:rsid w:val="00E84B91"/>
    <w:rsid w:val="00E90FBE"/>
    <w:rsid w:val="00E913D6"/>
    <w:rsid w:val="00E92140"/>
    <w:rsid w:val="00E96850"/>
    <w:rsid w:val="00E969D5"/>
    <w:rsid w:val="00EA2838"/>
    <w:rsid w:val="00EA3685"/>
    <w:rsid w:val="00EA3EE1"/>
    <w:rsid w:val="00EA4745"/>
    <w:rsid w:val="00EA506C"/>
    <w:rsid w:val="00EA7378"/>
    <w:rsid w:val="00EB1108"/>
    <w:rsid w:val="00EB1221"/>
    <w:rsid w:val="00EB1432"/>
    <w:rsid w:val="00EB15FA"/>
    <w:rsid w:val="00EB1D6D"/>
    <w:rsid w:val="00EB23B4"/>
    <w:rsid w:val="00EB5E42"/>
    <w:rsid w:val="00EB61D5"/>
    <w:rsid w:val="00EB7F7C"/>
    <w:rsid w:val="00EC34B1"/>
    <w:rsid w:val="00EC38F4"/>
    <w:rsid w:val="00EC6D3C"/>
    <w:rsid w:val="00EC79CC"/>
    <w:rsid w:val="00ED4B5C"/>
    <w:rsid w:val="00ED5296"/>
    <w:rsid w:val="00ED5935"/>
    <w:rsid w:val="00ED6A2E"/>
    <w:rsid w:val="00ED7AD9"/>
    <w:rsid w:val="00EE0377"/>
    <w:rsid w:val="00EE7305"/>
    <w:rsid w:val="00EF4B26"/>
    <w:rsid w:val="00EF5A11"/>
    <w:rsid w:val="00EF6403"/>
    <w:rsid w:val="00EF65FB"/>
    <w:rsid w:val="00EF700D"/>
    <w:rsid w:val="00F00EA8"/>
    <w:rsid w:val="00F01E17"/>
    <w:rsid w:val="00F052CD"/>
    <w:rsid w:val="00F061D2"/>
    <w:rsid w:val="00F07441"/>
    <w:rsid w:val="00F112B6"/>
    <w:rsid w:val="00F1368D"/>
    <w:rsid w:val="00F20E0F"/>
    <w:rsid w:val="00F21843"/>
    <w:rsid w:val="00F244A5"/>
    <w:rsid w:val="00F25A76"/>
    <w:rsid w:val="00F32D51"/>
    <w:rsid w:val="00F36CAE"/>
    <w:rsid w:val="00F409DA"/>
    <w:rsid w:val="00F44CB4"/>
    <w:rsid w:val="00F52CE2"/>
    <w:rsid w:val="00F543B3"/>
    <w:rsid w:val="00F555E5"/>
    <w:rsid w:val="00F5681E"/>
    <w:rsid w:val="00F604E9"/>
    <w:rsid w:val="00F6070E"/>
    <w:rsid w:val="00F60875"/>
    <w:rsid w:val="00F61852"/>
    <w:rsid w:val="00F62DFD"/>
    <w:rsid w:val="00F62E35"/>
    <w:rsid w:val="00F63F0A"/>
    <w:rsid w:val="00F6485F"/>
    <w:rsid w:val="00F6584F"/>
    <w:rsid w:val="00F67AE3"/>
    <w:rsid w:val="00F7120E"/>
    <w:rsid w:val="00F73BB9"/>
    <w:rsid w:val="00F7494F"/>
    <w:rsid w:val="00F77F2A"/>
    <w:rsid w:val="00F81F59"/>
    <w:rsid w:val="00F8664E"/>
    <w:rsid w:val="00F90A49"/>
    <w:rsid w:val="00F9314A"/>
    <w:rsid w:val="00FA07F2"/>
    <w:rsid w:val="00FA1836"/>
    <w:rsid w:val="00FA402D"/>
    <w:rsid w:val="00FA5C71"/>
    <w:rsid w:val="00FA6238"/>
    <w:rsid w:val="00FA73AF"/>
    <w:rsid w:val="00FA7696"/>
    <w:rsid w:val="00FB22D0"/>
    <w:rsid w:val="00FB2927"/>
    <w:rsid w:val="00FB48E3"/>
    <w:rsid w:val="00FB4BC0"/>
    <w:rsid w:val="00FB7289"/>
    <w:rsid w:val="00FC42D1"/>
    <w:rsid w:val="00FC4321"/>
    <w:rsid w:val="00FC4E09"/>
    <w:rsid w:val="00FC64F3"/>
    <w:rsid w:val="00FC7E32"/>
    <w:rsid w:val="00FD0460"/>
    <w:rsid w:val="00FD4C26"/>
    <w:rsid w:val="00FD5499"/>
    <w:rsid w:val="00FD584A"/>
    <w:rsid w:val="00FD7FE3"/>
    <w:rsid w:val="00FE0899"/>
    <w:rsid w:val="00FE116D"/>
    <w:rsid w:val="00FE20F5"/>
    <w:rsid w:val="00FE2D57"/>
    <w:rsid w:val="00FE72C8"/>
    <w:rsid w:val="00FE7439"/>
    <w:rsid w:val="00FF4222"/>
    <w:rsid w:val="00FF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0EAF0-81AA-4536-8416-0004BBC5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9723-0939-40D7-9FD0-A6B06030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5014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2021-05-25T11:01:00Z</dcterms:created>
  <dcterms:modified xsi:type="dcterms:W3CDTF">2021-05-25T11:01:00Z</dcterms:modified>
</cp:coreProperties>
</file>